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BC8" w:rsidRPr="000C2B47" w:rsidRDefault="00AB7BC8" w:rsidP="0027307D">
      <w:pPr>
        <w:pStyle w:val="FR5"/>
        <w:ind w:left="-851"/>
        <w:jc w:val="center"/>
        <w:rPr>
          <w:rFonts w:ascii="Palatino Linotype" w:hAnsi="Palatino Linotype"/>
          <w:b/>
          <w:sz w:val="24"/>
          <w:szCs w:val="24"/>
        </w:rPr>
      </w:pPr>
      <w:r w:rsidRPr="000C2B47">
        <w:rPr>
          <w:rFonts w:ascii="Palatino Linotype" w:hAnsi="Palatino Linotype"/>
          <w:b/>
          <w:sz w:val="24"/>
          <w:szCs w:val="24"/>
        </w:rPr>
        <w:t>ФАКУЛТЕТИ МУНОСИБАТҲОИ БАЙНАЛХАЛҚӢ</w:t>
      </w:r>
    </w:p>
    <w:p w:rsidR="00AB7BC8" w:rsidRPr="000C2B47" w:rsidRDefault="00AB7BC8" w:rsidP="0027307D">
      <w:pPr>
        <w:pStyle w:val="FR5"/>
        <w:ind w:left="-851"/>
        <w:jc w:val="center"/>
        <w:rPr>
          <w:rFonts w:ascii="Palatino Linotype" w:hAnsi="Palatino Linotype"/>
          <w:b/>
          <w:sz w:val="24"/>
          <w:szCs w:val="24"/>
        </w:rPr>
      </w:pPr>
      <w:r w:rsidRPr="000C2B47">
        <w:rPr>
          <w:rFonts w:ascii="Palatino Linotype" w:hAnsi="Palatino Linotype"/>
          <w:b/>
          <w:sz w:val="24"/>
          <w:szCs w:val="24"/>
        </w:rPr>
        <w:t>КАФЕДРАИ ДИПЛОМАТИЯ ВА СИЁСАТИ ХОРИҶИИ ҶТ</w:t>
      </w:r>
    </w:p>
    <w:p w:rsidR="00AB7BC8" w:rsidRPr="000C2B47" w:rsidRDefault="00AB7BC8" w:rsidP="0027307D">
      <w:pPr>
        <w:pStyle w:val="FR5"/>
        <w:ind w:left="-851"/>
        <w:jc w:val="center"/>
        <w:rPr>
          <w:rFonts w:ascii="Palatino Linotype" w:hAnsi="Palatino Linotype"/>
          <w:sz w:val="24"/>
          <w:szCs w:val="24"/>
        </w:rPr>
      </w:pPr>
    </w:p>
    <w:p w:rsidR="00AB7BC8" w:rsidRPr="000C2B47" w:rsidRDefault="00AB7BC8" w:rsidP="0027307D">
      <w:pPr>
        <w:pStyle w:val="FR5"/>
        <w:ind w:left="-851"/>
        <w:jc w:val="center"/>
        <w:rPr>
          <w:rFonts w:ascii="Palatino Linotype" w:hAnsi="Palatino Linotype"/>
          <w:b/>
          <w:sz w:val="24"/>
          <w:szCs w:val="24"/>
          <w:lang w:val="tg-Cyrl-TJ"/>
        </w:rPr>
      </w:pPr>
      <w:r w:rsidRPr="000C2B47">
        <w:rPr>
          <w:rFonts w:ascii="Palatino Linotype" w:hAnsi="Palatino Linotype"/>
          <w:b/>
          <w:sz w:val="24"/>
          <w:szCs w:val="24"/>
        </w:rPr>
        <w:t xml:space="preserve">Тестҳо аз фанни «Асосҳои дипломатияи низомӣ» барои донишҷӯёни курси </w:t>
      </w:r>
      <w:r w:rsidRPr="000C2B47">
        <w:rPr>
          <w:rFonts w:ascii="Palatino Linotype" w:hAnsi="Palatino Linotype"/>
          <w:b/>
          <w:sz w:val="24"/>
          <w:szCs w:val="24"/>
          <w:lang w:val="tg-Cyrl-TJ"/>
        </w:rPr>
        <w:t>СЕЮМ</w:t>
      </w:r>
    </w:p>
    <w:p w:rsidR="00AB7BC8" w:rsidRPr="000C2B47" w:rsidRDefault="00AB7BC8" w:rsidP="0027307D">
      <w:pPr>
        <w:pStyle w:val="FR5"/>
        <w:ind w:left="-851"/>
        <w:jc w:val="center"/>
        <w:rPr>
          <w:rFonts w:ascii="Palatino Linotype" w:hAnsi="Palatino Linotype"/>
          <w:sz w:val="24"/>
          <w:szCs w:val="24"/>
        </w:rPr>
      </w:pPr>
    </w:p>
    <w:p w:rsidR="00AB7BC8" w:rsidRPr="000C2B47" w:rsidRDefault="00AB7BC8" w:rsidP="0027307D">
      <w:pPr>
        <w:pStyle w:val="FR5"/>
        <w:ind w:left="-851"/>
        <w:jc w:val="center"/>
        <w:rPr>
          <w:rFonts w:ascii="Palatino Linotype" w:hAnsi="Palatino Linotype"/>
          <w:sz w:val="24"/>
          <w:szCs w:val="24"/>
          <w:lang w:val="tg-Cyrl-TJ"/>
        </w:rPr>
      </w:pPr>
      <w:r w:rsidRPr="000C2B47">
        <w:rPr>
          <w:rFonts w:ascii="Palatino Linotype" w:hAnsi="Palatino Linotype"/>
          <w:sz w:val="24"/>
          <w:szCs w:val="24"/>
        </w:rPr>
        <w:t xml:space="preserve">ДУШАНБЕ – </w:t>
      </w:r>
      <w:r w:rsidRPr="000C2B47">
        <w:rPr>
          <w:rFonts w:ascii="Palatino Linotype" w:hAnsi="Palatino Linotype"/>
          <w:sz w:val="24"/>
          <w:szCs w:val="24"/>
          <w:lang w:val="tg-Cyrl-TJ"/>
        </w:rPr>
        <w:t>2025</w:t>
      </w:r>
    </w:p>
    <w:p w:rsidR="00AB7BC8" w:rsidRPr="000C2B47" w:rsidRDefault="00AB7BC8" w:rsidP="0032066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Феълан чанд давлат узви Паймони НАТО мебошанд?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32;</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30;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12;</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16;</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24;</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Қароргоҳи паймони НАТО дар куҷост?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Брюссел, Белгия;</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Бонн, ҶФО;</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Нью-Йорк, ИМА;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Париж, Франсия;</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Лондон, Англия;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Забонҳои расмии НАТО-ро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англисӣ, франсавӣ;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англисӣ, испанӣ;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франсавӣ, олмонӣ;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англисӣ, олмонӣ;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англисӣ, русӣ;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Таърихи таъсисёбии НАТО-ро гуед:;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4 апрели 1949;</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24 октябри 1945;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 сентябри 1945;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14 майи 1955;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11 сентябри 2001;</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 </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Дипломатияи низомии Русия дар замони кадом император ну</w:t>
      </w:r>
      <w:r w:rsidRPr="000C2B47">
        <w:rPr>
          <w:rFonts w:ascii="Palatino Linotype" w:hAnsi="Palatino Linotype"/>
          <w:color w:val="000000"/>
          <w:sz w:val="24"/>
          <w:szCs w:val="24"/>
          <w:lang w:val="tg-Cyrl-TJ"/>
        </w:rPr>
        <w:t>қ</w:t>
      </w:r>
      <w:r w:rsidRPr="000C2B47">
        <w:rPr>
          <w:rFonts w:ascii="Palatino Linotype" w:hAnsi="Palatino Linotype"/>
          <w:color w:val="000000"/>
          <w:sz w:val="24"/>
          <w:szCs w:val="24"/>
          <w:lang w:val="ru-RU"/>
        </w:rPr>
        <w:t>таи ибтидоӣ гардид?</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$A) Дар аҳди Пётри I, ки ҳамзамононаш уро дипломати подшо[b меномиданд;</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$B) Дар замони Ивани Грозный;</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$C) Дар замони Александри II;</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$D) Дар замони Николайи I;</w:t>
      </w:r>
    </w:p>
    <w:p w:rsidR="00AB7BC8" w:rsidRPr="000C2B47" w:rsidRDefault="00AB7BC8" w:rsidP="00C54626">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$E) Дар замони Пётри II;</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давлатҳо дар соли 1949 ба аҳдномаи НАТО имзо гузоштанд?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7"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Британияи кабир,</w:t>
      </w:r>
      <w:r w:rsidRPr="000C2B47">
        <w:rPr>
          <w:rStyle w:val="apple-converted-space"/>
          <w:rFonts w:ascii="Palatino Linotype" w:hAnsi="Palatino Linotype"/>
          <w:color w:val="000000"/>
          <w:sz w:val="24"/>
          <w:szCs w:val="24"/>
        </w:rPr>
        <w:t> </w:t>
      </w:r>
      <w:hyperlink r:id="rId8"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9"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10"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1"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12"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13"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14"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15"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 ИМА,</w:t>
      </w:r>
      <w:r w:rsidRPr="000C2B47">
        <w:rPr>
          <w:rStyle w:val="apple-converted-space"/>
          <w:rFonts w:ascii="Palatino Linotype" w:hAnsi="Palatino Linotype"/>
          <w:color w:val="000000"/>
          <w:sz w:val="24"/>
          <w:szCs w:val="24"/>
        </w:rPr>
        <w:t> </w:t>
      </w:r>
      <w:hyperlink r:id="rId16"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17"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000000"/>
          <w:sz w:val="24"/>
          <w:szCs w:val="24"/>
          <w:lang w:val="ru-RU"/>
        </w:rPr>
        <w:t>Британияи кабир</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8"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9"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20"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1"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22"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23"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24"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 xml:space="preserve">, ИМА, </w:t>
      </w:r>
      <w:hyperlink r:id="rId26"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lang w:val="ru-RU"/>
        </w:rPr>
        <w:t>, Юнон ва Туркия</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27"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000000"/>
          <w:sz w:val="24"/>
          <w:szCs w:val="24"/>
          <w:lang w:val="ru-RU"/>
        </w:rPr>
        <w:t>Британияи кабир</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9"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30"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31"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32"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33"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34"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 xml:space="preserve">, </w:t>
      </w:r>
      <w:hyperlink r:id="rId35"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36"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lang w:val="ru-RU"/>
        </w:rPr>
        <w:t>, Юнон, Туркия ва Испания</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hyperlink r:id="rId37"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000000"/>
          <w:sz w:val="24"/>
          <w:szCs w:val="24"/>
          <w:lang w:val="ru-RU"/>
        </w:rPr>
        <w:t>Британияи кабир</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38"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39"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40"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41"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42"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43"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44"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45"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46"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lang w:val="ru-RU"/>
        </w:rPr>
        <w:t>, Юнон, Туркия, ҶФО ва Испания</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hyperlink r:id="rId47"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Британияи кабир,</w:t>
      </w:r>
      <w:r w:rsidRPr="000C2B47">
        <w:rPr>
          <w:rStyle w:val="apple-converted-space"/>
          <w:rFonts w:ascii="Palatino Linotype" w:hAnsi="Palatino Linotype"/>
          <w:color w:val="000000"/>
          <w:sz w:val="24"/>
          <w:szCs w:val="24"/>
          <w:lang w:val="ru-RU"/>
        </w:rPr>
        <w:t xml:space="preserve"> </w:t>
      </w:r>
      <w:hyperlink r:id="rId48"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49"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50"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51"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sz w:val="24"/>
          <w:szCs w:val="24"/>
          <w:lang w:val="ru-RU"/>
        </w:rPr>
        <w:t xml:space="preserve"> </w:t>
      </w:r>
      <w:r w:rsidRPr="000C2B47">
        <w:rPr>
          <w:rFonts w:ascii="Palatino Linotype" w:hAnsi="Palatino Linotype"/>
          <w:color w:val="000000"/>
          <w:sz w:val="24"/>
          <w:szCs w:val="24"/>
          <w:lang w:val="ru-RU"/>
        </w:rPr>
        <w:t xml:space="preserve">, </w:t>
      </w:r>
      <w:hyperlink r:id="rId52"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53"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54"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55"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56"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lang w:val="ru-RU"/>
        </w:rPr>
        <w:t>, Туркия, Юнон, ҶФО, Испания, Чехия ва Словакия;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Аҳдномаи Паймони НАТО кай эътибор пайдо кард?;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24 августи 1949;</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 апрели 1949;</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 марти 1953;</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3 октябри 1957;</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12 апрели 1961;</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@8.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нахустини НАТО» кай ба вуқуъ пайваст ва кадом давлатҳо ба он ҳамроҳ шуданд?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1952, Юнон ва</w:t>
      </w:r>
      <w:r w:rsidRPr="000C2B47">
        <w:rPr>
          <w:rStyle w:val="apple-converted-space"/>
          <w:rFonts w:ascii="Palatino Linotype" w:hAnsi="Palatino Linotype"/>
          <w:color w:val="000000"/>
          <w:sz w:val="24"/>
          <w:szCs w:val="24"/>
        </w:rPr>
        <w:t> </w:t>
      </w:r>
      <w:hyperlink r:id="rId57" w:tooltip="Турция" w:history="1">
        <w:r w:rsidRPr="000C2B47">
          <w:rPr>
            <w:rStyle w:val="Hyperlink"/>
            <w:rFonts w:ascii="Palatino Linotype" w:hAnsi="Palatino Linotype"/>
            <w:color w:val="000000"/>
            <w:sz w:val="24"/>
            <w:szCs w:val="24"/>
            <w:u w:val="none"/>
            <w:lang w:val="ru-RU"/>
          </w:rPr>
          <w:t>Туркия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1955, ҶФО, Франсия;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1956 , Англия, Франсия, Исроил;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1963, ИМА, Британияи кабир;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1999 ,</w:t>
      </w:r>
      <w:r w:rsidRPr="000C2B47">
        <w:rPr>
          <w:rStyle w:val="apple-converted-space"/>
          <w:rFonts w:ascii="Palatino Linotype" w:hAnsi="Palatino Linotype"/>
          <w:color w:val="000000"/>
          <w:sz w:val="24"/>
          <w:szCs w:val="24"/>
          <w:lang w:val="ru-RU"/>
        </w:rPr>
        <w:t xml:space="preserve"> </w:t>
      </w:r>
      <w:hyperlink r:id="rId58" w:tooltip="Венгрия" w:history="1">
        <w:r w:rsidRPr="000C2B47">
          <w:rPr>
            <w:rStyle w:val="Hyperlink"/>
            <w:rFonts w:ascii="Palatino Linotype" w:hAnsi="Palatino Linotype"/>
            <w:color w:val="000000"/>
            <w:sz w:val="24"/>
            <w:szCs w:val="24"/>
            <w:u w:val="none"/>
            <w:lang w:val="ru-RU"/>
          </w:rPr>
          <w:t>Венгрия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59" w:tooltip="Польша" w:history="1">
        <w:r w:rsidRPr="000C2B47">
          <w:rPr>
            <w:rStyle w:val="Hyperlink"/>
            <w:rFonts w:ascii="Palatino Linotype" w:hAnsi="Palatino Linotype"/>
            <w:color w:val="000000"/>
            <w:sz w:val="24"/>
            <w:szCs w:val="24"/>
            <w:u w:val="none"/>
            <w:lang w:val="ru-RU"/>
          </w:rPr>
          <w:t>Полша</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60"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color w:val="000000"/>
          <w:sz w:val="24"/>
          <w:szCs w:val="24"/>
          <w:lang w:val="ru-RU"/>
        </w:rPr>
        <w:t>;</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@9. </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дуюми НАТО кай ба вуқуъ пайваст ва кадом давлат ба он ворид шуд?;</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1955, ҶФО;</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1982</w:t>
      </w:r>
      <w:r w:rsidRPr="000C2B47">
        <w:rPr>
          <w:rFonts w:ascii="Palatino Linotype" w:hAnsi="Palatino Linotype"/>
          <w:color w:val="000000"/>
          <w:sz w:val="24"/>
          <w:szCs w:val="24"/>
        </w:rPr>
        <w:t> </w:t>
      </w:r>
      <w:r w:rsidRPr="000C2B47">
        <w:rPr>
          <w:rFonts w:ascii="Palatino Linotype" w:hAnsi="Palatino Linotype"/>
          <w:color w:val="000000"/>
          <w:sz w:val="24"/>
          <w:szCs w:val="24"/>
          <w:lang w:val="ru-RU"/>
        </w:rPr>
        <w:t xml:space="preserve">, </w:t>
      </w:r>
      <w:hyperlink r:id="rId61" w:tooltip="Испания" w:history="1">
        <w:r w:rsidRPr="000C2B47">
          <w:rPr>
            <w:rStyle w:val="Hyperlink"/>
            <w:rFonts w:ascii="Palatino Linotype" w:hAnsi="Palatino Linotype"/>
            <w:color w:val="000000"/>
            <w:sz w:val="24"/>
            <w:szCs w:val="24"/>
            <w:u w:val="none"/>
            <w:lang w:val="ru-RU"/>
          </w:rPr>
          <w:t>Испания</w:t>
        </w:r>
      </w:hyperlink>
      <w:r w:rsidRPr="000C2B47">
        <w:rPr>
          <w:rFonts w:ascii="Palatino Linotype" w:hAnsi="Palatino Linotype"/>
          <w:color w:val="000000"/>
          <w:sz w:val="24"/>
          <w:szCs w:val="24"/>
          <w:lang w:val="ru-RU"/>
        </w:rPr>
        <w:t>;</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1994 , Польша;</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1999 , Венгрия;</w:t>
      </w:r>
    </w:p>
    <w:p w:rsidR="00AB7BC8" w:rsidRPr="000C2B47" w:rsidRDefault="00AB7BC8" w:rsidP="006859E2">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2004,</w:t>
      </w:r>
      <w:r w:rsidRPr="000C2B47">
        <w:rPr>
          <w:rStyle w:val="apple-converted-space"/>
          <w:rFonts w:ascii="Palatino Linotype" w:hAnsi="Palatino Linotype"/>
          <w:color w:val="000000"/>
          <w:sz w:val="24"/>
          <w:szCs w:val="24"/>
        </w:rPr>
        <w:t> </w:t>
      </w:r>
      <w:hyperlink r:id="rId62"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сеюми НАТО кай ба вуқуъ пайваст ва кадом давлат ба он ҳамроҳ шуд?;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1982</w:t>
      </w:r>
      <w:r w:rsidRPr="000C2B47">
        <w:rPr>
          <w:rFonts w:ascii="Palatino Linotype" w:hAnsi="Palatino Linotype"/>
          <w:color w:val="000000"/>
          <w:sz w:val="24"/>
          <w:szCs w:val="24"/>
        </w:rPr>
        <w:t> </w:t>
      </w:r>
      <w:hyperlink r:id="rId63" w:tooltip="Испания" w:history="1">
        <w:r w:rsidRPr="000C2B47">
          <w:rPr>
            <w:rStyle w:val="Hyperlink"/>
            <w:rFonts w:ascii="Palatino Linotype" w:hAnsi="Palatino Linotype"/>
            <w:color w:val="000000"/>
            <w:sz w:val="24"/>
            <w:szCs w:val="24"/>
            <w:u w:val="none"/>
            <w:lang w:val="ru-RU"/>
          </w:rPr>
          <w:t>Испания</w:t>
        </w:r>
      </w:hyperlink>
      <w:r w:rsidRPr="000C2B47">
        <w:rPr>
          <w:rStyle w:val="apple-converted-space"/>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1955, ҶФО;</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1956 , Испания;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1994, Венгрия;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дар соли 1999, </w:t>
      </w:r>
      <w:hyperlink r:id="rId64" w:tooltip="Польша" w:history="1">
        <w:r w:rsidRPr="000C2B47">
          <w:rPr>
            <w:rStyle w:val="Hyperlink"/>
            <w:rFonts w:ascii="Palatino Linotype" w:hAnsi="Palatino Linotype"/>
            <w:color w:val="000000"/>
            <w:sz w:val="24"/>
            <w:szCs w:val="24"/>
            <w:u w:val="none"/>
            <w:lang w:val="ru-RU"/>
          </w:rPr>
          <w:t>Польша</w:t>
        </w:r>
      </w:hyperlink>
      <w:r w:rsidRPr="000C2B47">
        <w:rPr>
          <w:rStyle w:val="apple-converted-space"/>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чоруми НАТО кай амалӣ гардид ва кадом давлатҳо ба он пайвастанд?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1999,</w:t>
      </w:r>
      <w:r w:rsidRPr="000C2B47">
        <w:rPr>
          <w:rStyle w:val="apple-converted-space"/>
          <w:rFonts w:ascii="Palatino Linotype" w:hAnsi="Palatino Linotype"/>
          <w:color w:val="000000"/>
          <w:sz w:val="24"/>
          <w:szCs w:val="24"/>
        </w:rPr>
        <w:t> </w:t>
      </w:r>
      <w:hyperlink r:id="rId65" w:tooltip="Венгрия" w:history="1">
        <w:r w:rsidRPr="000C2B47">
          <w:rPr>
            <w:rStyle w:val="Hyperlink"/>
            <w:rFonts w:ascii="Palatino Linotype" w:hAnsi="Palatino Linotype"/>
            <w:color w:val="000000"/>
            <w:sz w:val="24"/>
            <w:szCs w:val="24"/>
            <w:u w:val="none"/>
            <w:lang w:val="ru-RU"/>
          </w:rPr>
          <w:t>Венгрия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66" w:tooltip="Польша" w:history="1">
        <w:r w:rsidRPr="000C2B47">
          <w:rPr>
            <w:rStyle w:val="Hyperlink"/>
            <w:rFonts w:ascii="Palatino Linotype" w:hAnsi="Palatino Linotype"/>
            <w:color w:val="000000"/>
            <w:sz w:val="24"/>
            <w:szCs w:val="24"/>
            <w:u w:val="none"/>
            <w:lang w:val="ru-RU"/>
          </w:rPr>
          <w:t>Польша</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67"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дар соли 2004, </w:t>
      </w:r>
      <w:hyperlink r:id="rId68" w:tooltip="Болгария" w:history="1">
        <w:r w:rsidRPr="000C2B47">
          <w:rPr>
            <w:rStyle w:val="Hyperlink"/>
            <w:rFonts w:ascii="Palatino Linotype" w:hAnsi="Palatino Linotype"/>
            <w:color w:val="000000"/>
            <w:sz w:val="24"/>
            <w:szCs w:val="24"/>
            <w:u w:val="none"/>
            <w:lang w:val="ru-RU"/>
          </w:rPr>
          <w:t>Булғория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69" w:tooltip="Латвия" w:history="1">
        <w:r w:rsidRPr="000C2B47">
          <w:rPr>
            <w:rStyle w:val="Hyperlink"/>
            <w:rFonts w:ascii="Palatino Linotype" w:hAnsi="Palatino Linotype"/>
            <w:color w:val="000000"/>
            <w:sz w:val="24"/>
            <w:szCs w:val="24"/>
            <w:u w:val="none"/>
            <w:lang w:val="ru-RU"/>
          </w:rPr>
          <w:t>Латвия</w:t>
        </w:r>
      </w:hyperlink>
      <w:r w:rsidRPr="000C2B47">
        <w:rPr>
          <w:rFonts w:ascii="Palatino Linotype" w:hAnsi="Palatino Linotype"/>
          <w:color w:val="000000"/>
          <w:sz w:val="24"/>
          <w:szCs w:val="24"/>
          <w:lang w:val="ru-RU"/>
        </w:rPr>
        <w:t xml:space="preserve">, </w:t>
      </w:r>
      <w:hyperlink r:id="rId70" w:tooltip="Литва" w:history="1">
        <w:r w:rsidRPr="000C2B47">
          <w:rPr>
            <w:rStyle w:val="Hyperlink"/>
            <w:rFonts w:ascii="Palatino Linotype" w:hAnsi="Palatino Linotype"/>
            <w:color w:val="000000"/>
            <w:sz w:val="24"/>
            <w:szCs w:val="24"/>
            <w:u w:val="none"/>
            <w:lang w:val="ru-RU"/>
          </w:rPr>
          <w:t>Литва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71" w:tooltip="Румыния" w:history="1">
        <w:r w:rsidRPr="000C2B47">
          <w:rPr>
            <w:rStyle w:val="Hyperlink"/>
            <w:rFonts w:ascii="Palatino Linotype" w:hAnsi="Palatino Linotype"/>
            <w:color w:val="000000"/>
            <w:sz w:val="24"/>
            <w:szCs w:val="24"/>
            <w:u w:val="none"/>
            <w:lang w:val="ru-RU"/>
          </w:rPr>
          <w:t>Руминия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 xml:space="preserve">дар соли 2005, </w:t>
      </w:r>
      <w:hyperlink r:id="rId72"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73"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74"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дар соли 2009, </w:t>
      </w:r>
      <w:hyperlink r:id="rId75" w:tooltip="Хорватия" w:history="1">
        <w:r w:rsidRPr="000C2B47">
          <w:rPr>
            <w:rStyle w:val="Hyperlink"/>
            <w:rFonts w:ascii="Palatino Linotype" w:hAnsi="Palatino Linotype"/>
            <w:color w:val="000000"/>
            <w:sz w:val="24"/>
            <w:szCs w:val="24"/>
            <w:u w:val="none"/>
            <w:lang w:val="ru-RU"/>
          </w:rPr>
          <w:t>Хорватия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76"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2014, Украина ва Гурҷистон;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панҷуми НАТО кай сурат гирифт ва кадом давлатҳо ба он ҳамроҳ шуданд?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дар соли 2004, </w:t>
      </w:r>
      <w:hyperlink r:id="rId77" w:tooltip="Болгария" w:history="1">
        <w:r w:rsidRPr="000C2B47">
          <w:rPr>
            <w:rStyle w:val="Hyperlink"/>
            <w:rFonts w:ascii="Palatino Linotype" w:hAnsi="Palatino Linotype"/>
            <w:color w:val="000000"/>
            <w:sz w:val="24"/>
            <w:szCs w:val="24"/>
            <w:u w:val="none"/>
            <w:lang w:val="ru-RU"/>
          </w:rPr>
          <w:t>Булғория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78" w:tooltip="Латвия" w:history="1">
        <w:r w:rsidRPr="000C2B47">
          <w:rPr>
            <w:rStyle w:val="Hyperlink"/>
            <w:rFonts w:ascii="Palatino Linotype" w:hAnsi="Palatino Linotype"/>
            <w:color w:val="000000"/>
            <w:sz w:val="24"/>
            <w:szCs w:val="24"/>
            <w:u w:val="none"/>
            <w:lang w:val="ru-RU"/>
          </w:rPr>
          <w:t>Латвия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79" w:tooltip="Литва" w:history="1">
        <w:r w:rsidRPr="000C2B47">
          <w:rPr>
            <w:rStyle w:val="Hyperlink"/>
            <w:rFonts w:ascii="Palatino Linotype" w:hAnsi="Palatino Linotype"/>
            <w:color w:val="000000"/>
            <w:sz w:val="24"/>
            <w:szCs w:val="24"/>
            <w:u w:val="none"/>
            <w:lang w:val="ru-RU"/>
          </w:rPr>
          <w:t>Литва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80" w:tooltip="Румыния" w:history="1">
        <w:r w:rsidRPr="000C2B47">
          <w:rPr>
            <w:rStyle w:val="Hyperlink"/>
            <w:rFonts w:ascii="Palatino Linotype" w:hAnsi="Palatino Linotype"/>
            <w:color w:val="000000"/>
            <w:sz w:val="24"/>
            <w:szCs w:val="24"/>
            <w:u w:val="none"/>
            <w:lang w:val="ru-RU"/>
          </w:rPr>
          <w:t>Руминия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81"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82"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83"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дар соли </w:t>
      </w:r>
      <w:r w:rsidRPr="000C2B47">
        <w:rPr>
          <w:rFonts w:ascii="Palatino Linotype" w:hAnsi="Palatino Linotype"/>
          <w:sz w:val="24"/>
          <w:szCs w:val="24"/>
          <w:lang w:val="ru-RU"/>
        </w:rPr>
        <w:t xml:space="preserve">2005, </w:t>
      </w:r>
      <w:hyperlink r:id="rId84"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85"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86"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2009</w:t>
      </w:r>
      <w:r w:rsidRPr="000C2B47">
        <w:rPr>
          <w:rFonts w:ascii="Palatino Linotype" w:hAnsi="Palatino Linotype"/>
          <w:color w:val="000000"/>
          <w:sz w:val="24"/>
          <w:szCs w:val="24"/>
        </w:rPr>
        <w:t> </w:t>
      </w:r>
      <w:r w:rsidRPr="000C2B47">
        <w:rPr>
          <w:rFonts w:ascii="Palatino Linotype" w:hAnsi="Palatino Linotype"/>
          <w:color w:val="000000"/>
          <w:sz w:val="24"/>
          <w:szCs w:val="24"/>
          <w:lang w:val="ru-RU"/>
        </w:rPr>
        <w:t xml:space="preserve">, </w:t>
      </w:r>
      <w:hyperlink r:id="rId87" w:tooltip="Хорватия" w:history="1">
        <w:r w:rsidRPr="000C2B47">
          <w:rPr>
            <w:rStyle w:val="Hyperlink"/>
            <w:rFonts w:ascii="Palatino Linotype" w:hAnsi="Palatino Linotype"/>
            <w:color w:val="000000"/>
            <w:sz w:val="24"/>
            <w:szCs w:val="24"/>
            <w:u w:val="none"/>
            <w:lang w:val="ru-RU"/>
          </w:rPr>
          <w:t>Хорватия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88"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2014, Украина, Гурҷистон;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2015, Гурҷистон, Черногория;</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шашуми НАТО кай ба вуқуъ пайваст ва кадом давлатҳо ба он аъзо шуданд?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дар соли 2009, </w:t>
      </w:r>
      <w:hyperlink r:id="rId89" w:tooltip="Хорватия" w:history="1">
        <w:r w:rsidRPr="000C2B47">
          <w:rPr>
            <w:rStyle w:val="Hyperlink"/>
            <w:rFonts w:ascii="Palatino Linotype" w:hAnsi="Palatino Linotype"/>
            <w:color w:val="000000"/>
            <w:sz w:val="24"/>
            <w:szCs w:val="24"/>
            <w:u w:val="none"/>
            <w:lang w:val="ru-RU"/>
          </w:rPr>
          <w:t>Хорватия</w:t>
        </w:r>
      </w:hyperlink>
      <w:r w:rsidRPr="000C2B47">
        <w:rPr>
          <w:rFonts w:ascii="Palatino Linotype" w:hAnsi="Palatino Linotype"/>
          <w:sz w:val="24"/>
          <w:szCs w:val="24"/>
          <w:lang w:val="ru-RU"/>
        </w:rPr>
        <w:t xml:space="preserve"> ва</w:t>
      </w:r>
      <w:r w:rsidRPr="000C2B47">
        <w:rPr>
          <w:rStyle w:val="apple-converted-space"/>
          <w:rFonts w:ascii="Palatino Linotype" w:hAnsi="Palatino Linotype"/>
          <w:color w:val="000000"/>
          <w:sz w:val="24"/>
          <w:szCs w:val="24"/>
        </w:rPr>
        <w:t> </w:t>
      </w:r>
      <w:hyperlink r:id="rId90"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2</w:t>
      </w:r>
      <w:r w:rsidRPr="000C2B47">
        <w:rPr>
          <w:rFonts w:ascii="Palatino Linotype" w:hAnsi="Palatino Linotype"/>
          <w:sz w:val="24"/>
          <w:szCs w:val="24"/>
          <w:lang w:val="ru-RU"/>
        </w:rPr>
        <w:t xml:space="preserve">005, </w:t>
      </w:r>
      <w:hyperlink r:id="rId91"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92"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93"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дар соли 2009, </w:t>
      </w:r>
      <w:hyperlink r:id="rId94" w:tooltip="Хорватия" w:history="1">
        <w:r w:rsidRPr="000C2B47">
          <w:rPr>
            <w:rStyle w:val="Hyperlink"/>
            <w:rFonts w:ascii="Palatino Linotype" w:hAnsi="Palatino Linotype"/>
            <w:color w:val="000000"/>
            <w:sz w:val="24"/>
            <w:szCs w:val="24"/>
            <w:u w:val="none"/>
            <w:lang w:val="ru-RU"/>
          </w:rPr>
          <w:t>Хорватия</w:t>
        </w:r>
      </w:hyperlink>
      <w:r w:rsidRPr="000C2B47">
        <w:rPr>
          <w:rFonts w:ascii="Palatino Linotype" w:hAnsi="Palatino Linotype"/>
          <w:sz w:val="24"/>
          <w:szCs w:val="24"/>
          <w:lang w:val="ru-RU"/>
        </w:rPr>
        <w:t>, Украина ва</w:t>
      </w:r>
      <w:r w:rsidRPr="000C2B47">
        <w:rPr>
          <w:rStyle w:val="apple-converted-space"/>
          <w:rFonts w:ascii="Palatino Linotype" w:hAnsi="Palatino Linotype"/>
          <w:color w:val="000000"/>
          <w:sz w:val="24"/>
          <w:szCs w:val="24"/>
        </w:rPr>
        <w:t> </w:t>
      </w:r>
      <w:hyperlink r:id="rId95"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2014, Украина, Гурҷистон;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2015, Гурҷистон ва Черногория;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Неруҳои мусаллаҳи Федератсияи Русия ба чанд округи ҳарбӣ тақсим шудаанд?;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ғарбӣ, ҷанубӣ, марказӣ, шарқӣ; шимолӣ;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ғарбӣ, ҷанубӣ, марказӣ, шарқӣ;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ғарбӣ, ҷанубӣ, марказӣ, шарқӣ, шимоли Қафқоз;</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ғарбӣ, ҷанубӣ, марказӣ, шарқӣ, сибирӣ;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шимолу ғарбӣ, ҷанубӣ, марказӣ, ҷанубу шарқӣ;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Кадоме аз ин давлатҳо иштирокчии барномаи «Шарикӣ барои сулҳ» мебошанд?;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96" w:tooltip="Австрия" w:history="1">
        <w:r w:rsidRPr="000C2B47">
          <w:rPr>
            <w:rStyle w:val="Hyperlink"/>
            <w:rFonts w:ascii="Palatino Linotype" w:hAnsi="Palatino Linotype"/>
            <w:color w:val="000000"/>
            <w:sz w:val="24"/>
            <w:szCs w:val="24"/>
            <w:u w:val="none"/>
            <w:lang w:val="ru-RU"/>
          </w:rPr>
          <w:t>Австрия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97" w:tooltip="Азербайджан" w:history="1">
        <w:r w:rsidRPr="000C2B47">
          <w:rPr>
            <w:rStyle w:val="Hyperlink"/>
            <w:rFonts w:ascii="Palatino Linotype" w:hAnsi="Palatino Linotype"/>
            <w:color w:val="000000"/>
            <w:sz w:val="24"/>
            <w:szCs w:val="24"/>
            <w:u w:val="none"/>
            <w:lang w:val="ru-RU"/>
          </w:rPr>
          <w:t>Озарбойҷон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98" w:tooltip="Армения" w:history="1">
        <w:r w:rsidRPr="000C2B47">
          <w:rPr>
            <w:rStyle w:val="Hyperlink"/>
            <w:rFonts w:ascii="Palatino Linotype" w:hAnsi="Palatino Linotype"/>
            <w:color w:val="000000"/>
            <w:sz w:val="24"/>
            <w:szCs w:val="24"/>
            <w:u w:val="none"/>
            <w:lang w:val="ru-RU"/>
          </w:rPr>
          <w:t>Арманистон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99" w:tooltip="Белоруссия" w:history="1">
        <w:r w:rsidRPr="000C2B47">
          <w:rPr>
            <w:rStyle w:val="Hyperlink"/>
            <w:rFonts w:ascii="Palatino Linotype" w:hAnsi="Palatino Linotype"/>
            <w:color w:val="000000"/>
            <w:sz w:val="24"/>
            <w:szCs w:val="24"/>
            <w:u w:val="none"/>
            <w:lang w:val="ru-RU"/>
          </w:rPr>
          <w:t>Беларусь</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100" w:tooltip="Босния и Герцеговина" w:history="1">
        <w:r w:rsidRPr="000C2B47">
          <w:rPr>
            <w:rStyle w:val="Hyperlink"/>
            <w:rFonts w:ascii="Palatino Linotype" w:hAnsi="Palatino Linotype"/>
            <w:color w:val="000000"/>
            <w:sz w:val="24"/>
            <w:szCs w:val="24"/>
            <w:u w:val="none"/>
            <w:lang w:val="ru-RU"/>
          </w:rPr>
          <w:t>Босния ва Герсеговина</w:t>
        </w:r>
      </w:hyperlink>
      <w:r w:rsidRPr="000C2B47">
        <w:rPr>
          <w:rFonts w:ascii="Palatino Linotype" w:hAnsi="Palatino Linotype"/>
          <w:color w:val="000000"/>
          <w:sz w:val="24"/>
          <w:szCs w:val="24"/>
          <w:lang w:val="ru-RU"/>
        </w:rPr>
        <w:t xml:space="preserve">, </w:t>
      </w:r>
      <w:hyperlink r:id="rId101"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02"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103"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Қи</w:t>
      </w:r>
      <w:hyperlink r:id="rId104" w:tooltip="Киргизия" w:history="1">
        <w:r w:rsidRPr="000C2B47">
          <w:rPr>
            <w:rStyle w:val="Hyperlink"/>
            <w:rFonts w:ascii="Palatino Linotype" w:hAnsi="Palatino Linotype"/>
            <w:color w:val="000000"/>
            <w:sz w:val="24"/>
            <w:szCs w:val="24"/>
            <w:u w:val="none"/>
            <w:lang w:val="ru-RU"/>
          </w:rPr>
          <w:t>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05"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06" w:tooltip="Мальта" w:history="1">
        <w:r w:rsidRPr="000C2B47">
          <w:rPr>
            <w:rStyle w:val="Hyperlink"/>
            <w:rFonts w:ascii="Palatino Linotype" w:hAnsi="Palatino Linotype"/>
            <w:color w:val="000000"/>
            <w:sz w:val="24"/>
            <w:szCs w:val="24"/>
            <w:u w:val="none"/>
            <w:lang w:val="ru-RU"/>
          </w:rPr>
          <w:t>Мальта</w:t>
        </w:r>
      </w:hyperlink>
      <w:r w:rsidRPr="000C2B47">
        <w:rPr>
          <w:rFonts w:ascii="Palatino Linotype" w:hAnsi="Palatino Linotype"/>
          <w:color w:val="000000"/>
          <w:sz w:val="24"/>
          <w:szCs w:val="24"/>
          <w:lang w:val="ru-RU"/>
        </w:rPr>
        <w:t xml:space="preserve">, </w:t>
      </w:r>
      <w:hyperlink r:id="rId107" w:tooltip="Молдавия" w:history="1">
        <w:r w:rsidRPr="000C2B47">
          <w:rPr>
            <w:rStyle w:val="Hyperlink"/>
            <w:rFonts w:ascii="Palatino Linotype" w:hAnsi="Palatino Linotype"/>
            <w:color w:val="000000"/>
            <w:sz w:val="24"/>
            <w:szCs w:val="24"/>
            <w:u w:val="none"/>
            <w:lang w:val="ru-RU"/>
          </w:rPr>
          <w:t>Молдова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08" w:tooltip="Россия" w:history="1">
        <w:r w:rsidRPr="000C2B47">
          <w:rPr>
            <w:rStyle w:val="Hyperlink"/>
            <w:rFonts w:ascii="Palatino Linotype" w:hAnsi="Palatino Linotype"/>
            <w:color w:val="000000"/>
            <w:sz w:val="24"/>
            <w:szCs w:val="24"/>
            <w:u w:val="none"/>
            <w:lang w:val="ru-RU"/>
          </w:rPr>
          <w:t>Россия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09" w:tooltip="Сербия" w:history="1">
        <w:r w:rsidRPr="000C2B47">
          <w:rPr>
            <w:rStyle w:val="Hyperlink"/>
            <w:rFonts w:ascii="Palatino Linotype" w:hAnsi="Palatino Linotype"/>
            <w:color w:val="000000"/>
            <w:sz w:val="24"/>
            <w:szCs w:val="24"/>
            <w:u w:val="none"/>
            <w:lang w:val="ru-RU"/>
          </w:rPr>
          <w:t>Сербия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10"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 xml:space="preserve">, </w:t>
      </w:r>
      <w:hyperlink r:id="rId111"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112"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13" w:tooltip="Украина" w:history="1">
        <w:r w:rsidRPr="000C2B47">
          <w:rPr>
            <w:rStyle w:val="Hyperlink"/>
            <w:rFonts w:ascii="Palatino Linotype" w:hAnsi="Palatino Linotype"/>
            <w:color w:val="000000"/>
            <w:sz w:val="24"/>
            <w:szCs w:val="24"/>
            <w:u w:val="none"/>
            <w:lang w:val="ru-RU"/>
          </w:rPr>
          <w:t>Украина</w:t>
        </w:r>
      </w:hyperlink>
      <w:r w:rsidRPr="000C2B47">
        <w:rPr>
          <w:rFonts w:ascii="Palatino Linotype" w:hAnsi="Palatino Linotype"/>
          <w:color w:val="000000"/>
          <w:sz w:val="24"/>
          <w:szCs w:val="24"/>
          <w:lang w:val="ru-RU"/>
        </w:rPr>
        <w:t xml:space="preserve">, </w:t>
      </w:r>
      <w:hyperlink r:id="rId114" w:tooltip="Финляндия" w:history="1">
        <w:r w:rsidRPr="000C2B47">
          <w:rPr>
            <w:rStyle w:val="Hyperlink"/>
            <w:rFonts w:ascii="Palatino Linotype" w:hAnsi="Palatino Linotype"/>
            <w:color w:val="000000"/>
            <w:sz w:val="24"/>
            <w:szCs w:val="24"/>
            <w:u w:val="none"/>
            <w:lang w:val="ru-RU"/>
          </w:rPr>
          <w:t>Финляндия</w:t>
        </w:r>
      </w:hyperlink>
      <w:r w:rsidRPr="000C2B47">
        <w:rPr>
          <w:rFonts w:ascii="Palatino Linotype" w:hAnsi="Palatino Linotype"/>
          <w:color w:val="000000"/>
          <w:sz w:val="24"/>
          <w:szCs w:val="24"/>
          <w:lang w:val="ru-RU"/>
        </w:rPr>
        <w:t xml:space="preserve">, </w:t>
      </w:r>
      <w:hyperlink r:id="rId115" w:tooltip="Черногория" w:history="1">
        <w:r w:rsidRPr="000C2B47">
          <w:rPr>
            <w:rStyle w:val="Hyperlink"/>
            <w:rFonts w:ascii="Palatino Linotype" w:hAnsi="Palatino Linotype"/>
            <w:color w:val="000000"/>
            <w:sz w:val="24"/>
            <w:szCs w:val="24"/>
            <w:u w:val="none"/>
            <w:lang w:val="ru-RU"/>
          </w:rPr>
          <w:t>Черногория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16" w:tooltip="Швейцария" w:history="1">
        <w:r w:rsidRPr="000C2B47">
          <w:rPr>
            <w:rStyle w:val="Hyperlink"/>
            <w:rFonts w:ascii="Palatino Linotype" w:hAnsi="Palatino Linotype"/>
            <w:color w:val="000000"/>
            <w:sz w:val="24"/>
            <w:szCs w:val="24"/>
            <w:u w:val="none"/>
            <w:lang w:val="ru-RU"/>
          </w:rPr>
          <w:t>Швейтсария</w:t>
        </w:r>
      </w:hyperlink>
      <w:r w:rsidRPr="000C2B47">
        <w:rPr>
          <w:rFonts w:ascii="Palatino Linotype" w:hAnsi="Palatino Linotype"/>
          <w:color w:val="000000"/>
          <w:sz w:val="24"/>
          <w:szCs w:val="24"/>
          <w:lang w:val="ru-RU"/>
        </w:rPr>
        <w:t xml:space="preserve">, </w:t>
      </w:r>
      <w:hyperlink r:id="rId117" w:tooltip="Швеция" w:history="1">
        <w:r w:rsidRPr="000C2B47">
          <w:rPr>
            <w:rStyle w:val="Hyperlink"/>
            <w:rFonts w:ascii="Palatino Linotype" w:hAnsi="Palatino Linotype"/>
            <w:color w:val="000000"/>
            <w:sz w:val="24"/>
            <w:szCs w:val="24"/>
            <w:u w:val="none"/>
            <w:lang w:val="ru-RU"/>
          </w:rPr>
          <w:t>Шветсия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118" w:tooltip="Австрия" w:history="1">
        <w:r w:rsidRPr="000C2B47">
          <w:rPr>
            <w:rStyle w:val="Hyperlink"/>
            <w:rFonts w:ascii="Palatino Linotype" w:hAnsi="Palatino Linotype"/>
            <w:color w:val="000000"/>
            <w:sz w:val="24"/>
            <w:szCs w:val="24"/>
            <w:u w:val="none"/>
            <w:lang w:val="ru-RU"/>
          </w:rPr>
          <w:t>Австрия</w:t>
        </w:r>
      </w:hyperlink>
      <w:r w:rsidRPr="000C2B47">
        <w:rPr>
          <w:rFonts w:ascii="Palatino Linotype" w:hAnsi="Palatino Linotype"/>
          <w:color w:val="000000"/>
          <w:sz w:val="24"/>
          <w:szCs w:val="24"/>
          <w:lang w:val="ru-RU"/>
        </w:rPr>
        <w:t xml:space="preserve">, </w:t>
      </w:r>
      <w:hyperlink r:id="rId119" w:tooltip="Азербайджан" w:history="1">
        <w:r w:rsidRPr="000C2B47">
          <w:rPr>
            <w:rStyle w:val="Hyperlink"/>
            <w:rFonts w:ascii="Palatino Linotype" w:hAnsi="Palatino Linotype"/>
            <w:color w:val="000000"/>
            <w:sz w:val="24"/>
            <w:szCs w:val="24"/>
            <w:u w:val="none"/>
            <w:lang w:val="ru-RU"/>
          </w:rPr>
          <w:t>Озарбойҷон</w:t>
        </w:r>
      </w:hyperlink>
      <w:r w:rsidRPr="000C2B47">
        <w:rPr>
          <w:rFonts w:ascii="Palatino Linotype" w:hAnsi="Palatino Linotype"/>
          <w:color w:val="000000"/>
          <w:sz w:val="24"/>
          <w:szCs w:val="24"/>
          <w:lang w:val="ru-RU"/>
        </w:rPr>
        <w:t xml:space="preserve">, </w:t>
      </w:r>
      <w:hyperlink r:id="rId120" w:tooltip="Армения" w:history="1">
        <w:r w:rsidRPr="000C2B47">
          <w:rPr>
            <w:rStyle w:val="Hyperlink"/>
            <w:rFonts w:ascii="Palatino Linotype" w:hAnsi="Palatino Linotype"/>
            <w:color w:val="000000"/>
            <w:sz w:val="24"/>
            <w:szCs w:val="24"/>
            <w:u w:val="none"/>
            <w:lang w:val="ru-RU"/>
          </w:rPr>
          <w:t>Арманистон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121" w:tooltip="Белоруссия" w:history="1">
        <w:r w:rsidRPr="000C2B47">
          <w:rPr>
            <w:rStyle w:val="Hyperlink"/>
            <w:rFonts w:ascii="Palatino Linotype" w:hAnsi="Palatino Linotype"/>
            <w:color w:val="000000"/>
            <w:sz w:val="24"/>
            <w:szCs w:val="24"/>
            <w:u w:val="none"/>
            <w:lang w:val="ru-RU"/>
          </w:rPr>
          <w:t>Беларусь</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122" w:tooltip="Босния и Герцеговина" w:history="1">
        <w:r w:rsidRPr="000C2B47">
          <w:rPr>
            <w:rStyle w:val="Hyperlink"/>
            <w:rFonts w:ascii="Palatino Linotype" w:hAnsi="Palatino Linotype"/>
            <w:color w:val="000000"/>
            <w:sz w:val="24"/>
            <w:szCs w:val="24"/>
            <w:u w:val="none"/>
            <w:lang w:val="ru-RU"/>
          </w:rPr>
          <w:t>Босния ва Герсеговина</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123"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24"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125"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Қи</w:t>
      </w:r>
      <w:hyperlink r:id="rId126" w:tooltip="Киргизия" w:history="1">
        <w:r w:rsidRPr="000C2B47">
          <w:rPr>
            <w:rStyle w:val="Hyperlink"/>
            <w:rFonts w:ascii="Palatino Linotype" w:hAnsi="Palatino Linotype"/>
            <w:color w:val="000000"/>
            <w:sz w:val="24"/>
            <w:szCs w:val="24"/>
            <w:u w:val="none"/>
            <w:lang w:val="ru-RU"/>
          </w:rPr>
          <w:t>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27"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hyperlink r:id="rId128"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29"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Қ</w:t>
      </w:r>
      <w:hyperlink r:id="rId130"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131" w:tooltip="Киргизия" w:history="1">
        <w:r w:rsidRPr="000C2B47">
          <w:rPr>
            <w:rStyle w:val="Hyperlink"/>
            <w:rFonts w:ascii="Palatino Linotype" w:hAnsi="Palatino Linotype"/>
            <w:color w:val="000000"/>
            <w:sz w:val="24"/>
            <w:szCs w:val="24"/>
            <w:u w:val="none"/>
            <w:lang w:val="ru-RU"/>
          </w:rPr>
          <w:t>ирғизистон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2"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3" w:tooltip="Мальта" w:history="1">
        <w:r w:rsidRPr="000C2B47">
          <w:rPr>
            <w:rStyle w:val="Hyperlink"/>
            <w:rFonts w:ascii="Palatino Linotype" w:hAnsi="Palatino Linotype"/>
            <w:color w:val="000000"/>
            <w:sz w:val="24"/>
            <w:szCs w:val="24"/>
            <w:u w:val="none"/>
            <w:lang w:val="ru-RU"/>
          </w:rPr>
          <w:t>Мальта</w:t>
        </w:r>
      </w:hyperlink>
      <w:r w:rsidRPr="000C2B47">
        <w:rPr>
          <w:rFonts w:ascii="Palatino Linotype" w:hAnsi="Palatino Linotype"/>
          <w:color w:val="000000"/>
          <w:sz w:val="24"/>
          <w:szCs w:val="24"/>
          <w:lang w:val="ru-RU"/>
        </w:rPr>
        <w:t xml:space="preserve">, </w:t>
      </w:r>
      <w:hyperlink r:id="rId134" w:tooltip="Молдавия" w:history="1">
        <w:r w:rsidRPr="000C2B47">
          <w:rPr>
            <w:rStyle w:val="Hyperlink"/>
            <w:rFonts w:ascii="Palatino Linotype" w:hAnsi="Palatino Linotype"/>
            <w:color w:val="000000"/>
            <w:sz w:val="24"/>
            <w:szCs w:val="24"/>
            <w:u w:val="none"/>
            <w:lang w:val="ru-RU"/>
          </w:rPr>
          <w:t>Молдова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5" w:tooltip="Россия" w:history="1">
        <w:r w:rsidRPr="000C2B47">
          <w:rPr>
            <w:rStyle w:val="Hyperlink"/>
            <w:rFonts w:ascii="Palatino Linotype" w:hAnsi="Palatino Linotype"/>
            <w:color w:val="000000"/>
            <w:sz w:val="24"/>
            <w:szCs w:val="24"/>
            <w:u w:val="none"/>
            <w:lang w:val="ru-RU"/>
          </w:rPr>
          <w:t>Россия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6" w:tooltip="Сербия" w:history="1">
        <w:r w:rsidRPr="000C2B47">
          <w:rPr>
            <w:rStyle w:val="Hyperlink"/>
            <w:rFonts w:ascii="Palatino Linotype" w:hAnsi="Palatino Linotype"/>
            <w:color w:val="000000"/>
            <w:sz w:val="24"/>
            <w:szCs w:val="24"/>
            <w:u w:val="none"/>
            <w:lang w:val="ru-RU"/>
          </w:rPr>
          <w:t>Сербия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7"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38"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139"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hyperlink r:id="rId140"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41"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142"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43" w:tooltip="Украина" w:history="1">
        <w:r w:rsidRPr="000C2B47">
          <w:rPr>
            <w:rStyle w:val="Hyperlink"/>
            <w:rFonts w:ascii="Palatino Linotype" w:hAnsi="Palatino Linotype"/>
            <w:color w:val="000000"/>
            <w:sz w:val="24"/>
            <w:szCs w:val="24"/>
            <w:u w:val="none"/>
            <w:lang w:val="ru-RU"/>
          </w:rPr>
          <w:t>Украина</w:t>
        </w:r>
      </w:hyperlink>
      <w:r w:rsidRPr="000C2B47">
        <w:rPr>
          <w:rFonts w:ascii="Palatino Linotype" w:hAnsi="Palatino Linotype"/>
          <w:color w:val="000000"/>
          <w:sz w:val="24"/>
          <w:szCs w:val="24"/>
          <w:lang w:val="ru-RU"/>
        </w:rPr>
        <w:t xml:space="preserve">, </w:t>
      </w:r>
      <w:hyperlink r:id="rId144" w:tooltip="Финляндия" w:history="1">
        <w:r w:rsidRPr="000C2B47">
          <w:rPr>
            <w:rStyle w:val="Hyperlink"/>
            <w:rFonts w:ascii="Palatino Linotype" w:hAnsi="Palatino Linotype"/>
            <w:color w:val="000000"/>
            <w:sz w:val="24"/>
            <w:szCs w:val="24"/>
            <w:u w:val="none"/>
            <w:lang w:val="ru-RU"/>
          </w:rPr>
          <w:t>Финляндия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45" w:tooltip="Черногория" w:history="1">
        <w:r w:rsidRPr="000C2B47">
          <w:rPr>
            <w:rStyle w:val="Hyperlink"/>
            <w:rFonts w:ascii="Palatino Linotype" w:hAnsi="Palatino Linotype"/>
            <w:color w:val="000000"/>
            <w:sz w:val="24"/>
            <w:szCs w:val="24"/>
            <w:u w:val="none"/>
            <w:lang w:val="ru-RU"/>
          </w:rPr>
          <w:t>Черногория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46" w:tooltip="Швейцария" w:history="1">
        <w:r w:rsidRPr="000C2B47">
          <w:rPr>
            <w:rStyle w:val="Hyperlink"/>
            <w:rFonts w:ascii="Palatino Linotype" w:hAnsi="Palatino Linotype"/>
            <w:color w:val="000000"/>
            <w:sz w:val="24"/>
            <w:szCs w:val="24"/>
            <w:u w:val="none"/>
            <w:lang w:val="ru-RU"/>
          </w:rPr>
          <w:t>Швейтсария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47" w:tooltip="Швеция" w:history="1">
        <w:r w:rsidRPr="000C2B47">
          <w:rPr>
            <w:rStyle w:val="Hyperlink"/>
            <w:rFonts w:ascii="Palatino Linotype" w:hAnsi="Palatino Linotype"/>
            <w:color w:val="000000"/>
            <w:sz w:val="24"/>
            <w:szCs w:val="24"/>
            <w:u w:val="none"/>
            <w:lang w:val="ru-RU"/>
          </w:rPr>
          <w:t>Шветсия</w:t>
        </w:r>
      </w:hyperlink>
      <w:r w:rsidRPr="000C2B47">
        <w:rPr>
          <w:rFonts w:ascii="Palatino Linotype" w:hAnsi="Palatino Linotype"/>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@16.</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iCs/>
          <w:color w:val="000000"/>
          <w:sz w:val="24"/>
          <w:szCs w:val="24"/>
          <w:lang w:val="ru-RU" w:eastAsia="ru-RU"/>
        </w:rPr>
        <w:t>Неруҳои мусаллаҳи Федератсияи Россия аз чи таркиб ёфтаанд?</w:t>
      </w:r>
      <w:r w:rsidRPr="000C2B47">
        <w:rPr>
          <w:rFonts w:ascii="Palatino Linotype" w:hAnsi="Palatino Linotype"/>
          <w:i/>
          <w:iCs/>
          <w:color w:val="000000"/>
          <w:sz w:val="24"/>
          <w:szCs w:val="24"/>
          <w:lang w:val="ru-RU" w:eastAsia="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аз қушуни хушкигард, неруҳои ҳарбии баҳрӣ, ҳарбии ҳавоӣ, ҳарбии кайҳонӣ;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аз се навъи қувваҳои мусаллаҳ;</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аз се навъи қувваҳои мусаллаҳ, ду ҷузъу томҳои қушун ва қушуни таъиноти махсус, ки ба навъҳои қушунҳои мусаллаҳ мансуб нестанд;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аз қушуни хушкигард, неруҳои ҳарбии баҳрӣ, ҳарбии ҳавоӣ, қушунҳои ракетии таъиноти стратегӣ;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аз қушуни хушкигард, неруҳои ҳарбии баҳрӣ, ҳарбии ҳавоӣ, неруҳои ҳарбии кайҳонӣ, қушунҳои ракетии таъиноти стратегӣ, сипоҳи нигаҳбонони инқилоби исломӣ, неруҳои дастаҷамъонаи вокуниши фаврӣ;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Охирин давлате, ки ба НАТО ҳамроҳ шуд, ки буд ва ин ҳодиса кай ба вуқуъ пайваст?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Шветсия, 7 марти соли 2024</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Эстония, 29 марти соли 2004;</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Хорватия, 1 апрели соли 2009;</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Словения, 29 марти соли 2004;</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Литва, 29 марти соли 2004;</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@18.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Буҷаи ҳарбии Федератсияи Россия чанд фисади маҷмуи маҳсулоти дохилиро ташкил медиҳад?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3,7</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4,5;</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5,9;</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12;</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18;</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@19.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Маблағгузории буҷавии Россия дар соли 2025 дар бахши «мудофиаи миллӣ»</w:t>
      </w:r>
      <w:r w:rsidRPr="000C2B47">
        <w:rPr>
          <w:rFonts w:ascii="Palatino Linotype" w:hAnsi="Palatino Linotype"/>
          <w:color w:val="000000"/>
          <w:sz w:val="24"/>
          <w:szCs w:val="24"/>
          <w:lang w:val="ru-RU" w:eastAsia="ru-RU"/>
        </w:rPr>
        <w:t xml:space="preserve"> чи қадар будааст</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13,5 триллион рубл;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225 414,7 млн. рубл</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2 886 197,9 млн. рубл</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 миллиард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680 миллиард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@20.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Муҳлати хидмат дар артиши Россия барои даъватшавандагон;</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 сол;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6 моҳ;</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ду сол;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се сол;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яку ним сол;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@21.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сарбозони артиши халқӣ-озодихоҳии Чинро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2300000 нафар;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 миллион нафар;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6 миллион нафар;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20 миллион нафар;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15 миллион нафар;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@22.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Чин аз чи иборат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8500 танк, 61 киштии зериобӣ, 54 киштии руиобӣ ва 4000 тайёра;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2646 тупи худгард, 2155 тупи артиллерӣ;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 1934тупи худгард, 1791 тупи артиллерӣ, 1330 силоҳи ҳастаӣ;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низоми дифои зидди ҳавоӣ, 1858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зирехпуш, 406 системаи дифои изздиҳавоӣ, 570 тайёра ва чархболҳо;</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@23.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Буҷаи солонаи ҳарбии Россия чи қадарро ташкил медиҳад?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беш аз 90 миллиард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220 млн. рубл</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беш аз 3 триллион рубл;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 миллиард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680 миллиард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@24.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Россия аз чи иборат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8325 танк, 18 539 мошини зиреҳпуши ҷангӣ, 1934 тупи худгард, 1791 тупи артиллерӣ, 1330 силоҳи ядроӣ;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8500 танк, 61 киштии зиреҳпуш, 54 киштиҳои руиобӣ ва 4000 тайёра;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мошини зирехпуш, 2646 тупи худгард, 2155 тупҳои артилерӣ;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дифои зиддиҳавоӣ, 570 тайёра ва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@25.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Буҷети мудофиаи ИМА дар соли 2025 чи қадарро ташкил медиҳад?;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895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65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300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450 млрд доллар;</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$716 млрд;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@26.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амрикоӣ аз чи иборат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ҳастаӣ;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2646 тупи худгард, 2155 тупҳои артиллерӣ;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зиреҳпуши ҷангӣ, 1934 тупи худгард, 1791 тупи артиллерӣ, 1330 силоҳи ядроӣ;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мудофиаи зиддиҳавоӣ, 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@27.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неруҳои мусаллаҳи Эронро гуед;</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$A) 1500000;</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$B) 545 000 </w:t>
      </w:r>
      <w:r w:rsidRPr="000C2B47">
        <w:rPr>
          <w:rFonts w:ascii="Palatino Linotype" w:hAnsi="Palatino Linotype"/>
          <w:color w:val="000000"/>
          <w:sz w:val="24"/>
          <w:szCs w:val="24"/>
          <w:lang w:val="ru-RU"/>
        </w:rPr>
        <w:t>нафар</w:t>
      </w:r>
      <w:r w:rsidRPr="000C2B47">
        <w:rPr>
          <w:rFonts w:ascii="Palatino Linotype" w:hAnsi="Palatino Linotype"/>
          <w:color w:val="000000"/>
          <w:sz w:val="24"/>
          <w:szCs w:val="24"/>
        </w:rPr>
        <w:t>;</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$C) 4000000;</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$D) 1800000;</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$E) 20000000;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@28.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Эрон аз чи иборат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ядроӣ;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мошини зиреҳпуш, 2646 тупи худгард, 2155 тупҳои артиллерӣ;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2800 танк, 1500 мошини зирехпуш, 310 тупи худгард, 1800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@29.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неруҳои мусаллаҳи Туркияро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1 041 900 нафар, аз онҳо 612 900 нафар низомиёни кадрӣ ва 429 000 дар резерв;</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4000000;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@30.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турк аз чии 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 2646 тупи худгард, 2155 тупҳои артиллерӣ;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ядроӣ;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4000 танк, 1500 тупи худгард, 406 системаи мудофиаи зиддиҳавоӣ, 500 тайёра;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@31.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хизматчиёни ҳарбии Россияро гуед;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1 004 100 нафар</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1 041 900 нафар, аз онҳо 612 900 нафар хизматчиёни кадрӣ ва 429 000 резервӣ;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545 000;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@32.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Доктринаи ҳарбии Ҷумҳурии Тоҷикистон кай қабул шудааст?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3 октябри 2005;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11 декабри 2001;</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24 сентябри 2003;</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 декабри 1994;</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23 феврали 1993;</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@33.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Базаи ҳуқуқии доктринаи ҳарбии Ҷумҳурии Тоҷикистонро чи ташкил медиҳад?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148"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и</w:t>
      </w:r>
      <w:r w:rsidRPr="000C2B47">
        <w:rPr>
          <w:rFonts w:ascii="Palatino Linotype" w:hAnsi="Palatino Linotype"/>
          <w:color w:val="333333"/>
          <w:sz w:val="24"/>
          <w:szCs w:val="24"/>
          <w:lang w:val="ru-RU"/>
        </w:rPr>
        <w:t xml:space="preserve"> Ҷумҳурии Тоҷикистон, қонунҳо ва дигар санадҳои меъёрии ҳуқуқии ҶТ, инчунин аҳдномаҳои байналхалқии ҶТ дар соҳаи таъмини амнияти ҳарбӣ;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149"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 xml:space="preserve">и ҶТ, </w:t>
      </w:r>
      <w:r w:rsidRPr="000C2B47">
        <w:rPr>
          <w:rFonts w:ascii="Palatino Linotype" w:hAnsi="Palatino Linotype"/>
          <w:color w:val="333333"/>
          <w:sz w:val="24"/>
          <w:szCs w:val="24"/>
          <w:lang w:val="ru-RU"/>
        </w:rPr>
        <w:t>инчунин аҳдномаҳои байналхалқии ҶТ</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150"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и</w:t>
      </w:r>
      <w:r w:rsidRPr="000C2B47">
        <w:rPr>
          <w:rFonts w:ascii="Palatino Linotype" w:hAnsi="Palatino Linotype"/>
          <w:color w:val="333333"/>
          <w:sz w:val="24"/>
          <w:szCs w:val="24"/>
          <w:lang w:val="ru-RU"/>
        </w:rPr>
        <w:t xml:space="preserve"> Ҷумҳурии Тоҷикистон, қонунҳо ва дигар санадҳои меъёрии ҳуқуқии ҶТ;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қонунҳо ва дигар санадҳои меъёрии ҳуқуқии ҶТ, инчунин аҳдномаҳои байналхалқии ҶТ дар соҳаи таъмини амнияти ҳарбӣ</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қонунҳо ва дигар санадҳои меъёрии ҳуқуқии ҶТ, инчунин аҳдномаҳои байналхалқии ҶТ;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@34.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Қувваҳои мусаллаҳи Ҷумҳурии Тоҷикистон кадом намуди қушунҳоро дар бар мегирад?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ҳабрии ҳавоӣ,ки навъҳои неруҳои мусаллаҳро ташкил медиҳанд дар шароити ҷанг бошад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қушунҳои хушкигард, қушунҳои мобилӣ, қушунҳои дифои зиддиҳавоӣ;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ҳарбии ҳавоӣ, ки навъҳои неруҳои мусаллаҳро ташкил медиҳанд;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ҳарбии ҳавоӣ;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@35.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Усулҳои асосии сохтмониқувваҳои мусаллаҳи Ҷумҳурии Тоҷикистонро гуед;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 ба назаргирии суннатҳои милливу таърихии ҷомеаи тоҷик, таҷрибаи ҷаҳонии сохтмони ҳарбӣ ва меъёрҳои ҳуқуқи байналхалқӣ;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ба назаргирии суннатҳои милливу таърихии ҷомеаи тоҷик, таҷрибаи ҷаҳонии сохтмони ҳарбӣ ва меъёрҳои ҳуқуқи байналхалқӣ;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@36.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Сарфармондеҳи олии қувваҳои мусаллаҳи Тоҷикистон кист?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Президенти Ҷумҳурии Тоҷикистон;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Сарвазири мамлакат;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Маҷлиси олӣ;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вазири амният;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@37.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Кӣ ҳаққи дар қаламрави Тоҷикистон ҷорӣ кардани вазъияти ҳарбиро дорад?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Президенти Ҷумҳурии Тоҷикистон;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Сарвазири мамлакат;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Маҷлиси олӣ;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вазири амният;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@38.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Тавсифи атташеи низомиро гуед;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62626"/>
          <w:sz w:val="24"/>
          <w:szCs w:val="24"/>
          <w:lang w:val="ru-RU"/>
        </w:rPr>
        <w:t>Атташеи низомӣ</w:t>
      </w:r>
      <w:r w:rsidRPr="000C2B47">
        <w:rPr>
          <w:rStyle w:val="apple-converted-space"/>
          <w:rFonts w:ascii="Palatino Linotype" w:hAnsi="Palatino Linotype"/>
          <w:color w:val="262626"/>
          <w:sz w:val="24"/>
          <w:szCs w:val="24"/>
        </w:rPr>
        <w:t> </w:t>
      </w:r>
      <w:r w:rsidRPr="000C2B47">
        <w:rPr>
          <w:rFonts w:ascii="Palatino Linotype" w:hAnsi="Palatino Linotype"/>
          <w:color w:val="262626"/>
          <w:sz w:val="24"/>
          <w:szCs w:val="24"/>
          <w:lang w:val="ru-RU"/>
        </w:rPr>
        <w:t>— табақаи атташе, намояндаи идораи ҳарбӣ дар назди миссия ё намояндагии дипломатии кишвари фиристанда ки дар назди Вазорати корҳои хориҷии кишвари мизбон маъмурият меёбад, ба ҳайати корпуси дипломатӣ шомил шуда аз имтиёз ва масуниятҳои дипломатӣ бархурдор 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мансаб ва рутбаи корманди дипломатӣ;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шахсе, ки намояндагии дипломатиро дар сурати набудани раиси намояндагӣ роҳбарӣ мекунад</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шахси мансабдори давлатӣ, ки масъули пешбурди робитаҳои расмии давлати хеш бо кишварҳои хориҷист</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шахси мансабдори давлатист, ки барои иҷрои вазифаҳои дар наздаш гузошташуда дар ноҳияи алоҳидаи давлати мизбон аз ҷониби давлати фиристанда таъин шудааст;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@39.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Хидмати вобастаи низомӣ дар Россия кай таъсис ёфта буд?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 xml:space="preserve">дар соли </w:t>
      </w:r>
      <w:hyperlink r:id="rId151" w:tooltip="1810 год" w:history="1">
        <w:r w:rsidRPr="000C2B47">
          <w:rPr>
            <w:rStyle w:val="Hyperlink"/>
            <w:rFonts w:ascii="Palatino Linotype" w:hAnsi="Palatino Linotype"/>
            <w:color w:val="0D0D0D"/>
            <w:sz w:val="24"/>
            <w:szCs w:val="24"/>
            <w:u w:val="none"/>
            <w:lang w:val="ru-RU"/>
          </w:rPr>
          <w:t>1810</w:t>
        </w:r>
      </w:hyperlink>
      <w:r w:rsidRPr="000C2B47">
        <w:rPr>
          <w:rFonts w:ascii="Palatino Linotype" w:hAnsi="Palatino Linotype"/>
          <w:sz w:val="24"/>
          <w:szCs w:val="24"/>
          <w:lang w:val="ru-RU"/>
        </w:rPr>
        <w:t xml:space="preserve"> бо фармони вазири ҳарбӣ </w:t>
      </w:r>
      <w:r w:rsidRPr="000C2B47">
        <w:rPr>
          <w:rFonts w:ascii="Palatino Linotype" w:hAnsi="Palatino Linotype"/>
          <w:color w:val="0D0D0D"/>
          <w:sz w:val="24"/>
          <w:szCs w:val="24"/>
          <w:lang w:val="ru-RU"/>
        </w:rPr>
        <w:t>М. Б. Барклай-де-Толли;</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1549 бо амри подшоҳ Иван Грозный;</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1722 бо амри император Петри кабир;</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дар соли 1802 году бо амри Александри </w:t>
      </w:r>
      <w:r w:rsidRPr="000C2B47">
        <w:rPr>
          <w:rFonts w:ascii="Palatino Linotype" w:hAnsi="Palatino Linotype"/>
          <w:color w:val="000000"/>
          <w:sz w:val="24"/>
          <w:szCs w:val="24"/>
        </w:rPr>
        <w:t>I</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дар соли 1861 бо амри Александри </w:t>
      </w:r>
      <w:r w:rsidRPr="000C2B47">
        <w:rPr>
          <w:rFonts w:ascii="Palatino Linotype" w:hAnsi="Palatino Linotype"/>
          <w:color w:val="000000"/>
          <w:sz w:val="24"/>
          <w:szCs w:val="24"/>
        </w:rPr>
        <w:t>II</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@40.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Кай ва кадом давлатҳо ба ҳамдигар намояндагиҳои низомиву дипломатии худро фиристоданд?;</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D0D0D"/>
          <w:sz w:val="24"/>
          <w:szCs w:val="24"/>
        </w:rPr>
        <w:t>A</w:t>
      </w:r>
      <w:r w:rsidRPr="000C2B47">
        <w:rPr>
          <w:rFonts w:ascii="Palatino Linotype" w:hAnsi="Palatino Linotype"/>
          <w:color w:val="0D0D0D"/>
          <w:sz w:val="24"/>
          <w:szCs w:val="24"/>
          <w:lang w:val="ru-RU"/>
        </w:rPr>
        <w:t xml:space="preserve">) дар соли 1810 </w:t>
      </w:r>
      <w:hyperlink r:id="rId152" w:tooltip="Россия" w:history="1">
        <w:r w:rsidRPr="000C2B47">
          <w:rPr>
            <w:rStyle w:val="Hyperlink"/>
            <w:rFonts w:ascii="Palatino Linotype" w:hAnsi="Palatino Linotype"/>
            <w:color w:val="0D0D0D"/>
            <w:sz w:val="24"/>
            <w:szCs w:val="24"/>
            <w:u w:val="none"/>
            <w:lang w:val="ru-RU"/>
          </w:rPr>
          <w:t>Россия</w:t>
        </w:r>
      </w:hyperlink>
      <w:r w:rsidRPr="000C2B47">
        <w:rPr>
          <w:rStyle w:val="apple-converted-space"/>
          <w:rFonts w:ascii="Palatino Linotype" w:hAnsi="Palatino Linotype"/>
          <w:color w:val="0D0D0D"/>
          <w:sz w:val="24"/>
          <w:szCs w:val="24"/>
        </w:rPr>
        <w:t> </w:t>
      </w:r>
      <w:r w:rsidRPr="000C2B47">
        <w:rPr>
          <w:rStyle w:val="apple-converted-space"/>
          <w:rFonts w:ascii="Palatino Linotype" w:hAnsi="Palatino Linotype"/>
          <w:color w:val="0D0D0D"/>
          <w:sz w:val="24"/>
          <w:szCs w:val="24"/>
          <w:lang w:val="ru-RU"/>
        </w:rPr>
        <w:t>ва</w:t>
      </w:r>
      <w:r w:rsidRPr="000C2B47">
        <w:rPr>
          <w:rFonts w:ascii="Palatino Linotype" w:hAnsi="Palatino Linotype"/>
          <w:color w:val="0D0D0D"/>
          <w:sz w:val="24"/>
          <w:szCs w:val="24"/>
          <w:lang w:val="ru-RU"/>
        </w:rPr>
        <w:t xml:space="preserve"> </w:t>
      </w:r>
      <w:hyperlink r:id="rId153" w:tooltip="Франция" w:history="1">
        <w:r w:rsidRPr="000C2B47">
          <w:rPr>
            <w:rStyle w:val="Hyperlink"/>
            <w:rFonts w:ascii="Palatino Linotype" w:hAnsi="Palatino Linotype"/>
            <w:color w:val="0D0D0D"/>
            <w:sz w:val="24"/>
            <w:szCs w:val="24"/>
            <w:u w:val="none"/>
            <w:lang w:val="ru-RU"/>
          </w:rPr>
          <w:t>Франция</w:t>
        </w:r>
      </w:hyperlink>
      <w:r w:rsidRPr="000C2B47">
        <w:rPr>
          <w:rFonts w:ascii="Palatino Linotype" w:hAnsi="Palatino Linotype"/>
          <w:color w:val="0D0D0D"/>
          <w:sz w:val="24"/>
          <w:szCs w:val="24"/>
          <w:lang w:val="ru-RU"/>
        </w:rPr>
        <w:t>;</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B</w:t>
      </w:r>
      <w:r w:rsidRPr="000C2B47">
        <w:rPr>
          <w:rFonts w:ascii="Palatino Linotype" w:hAnsi="Palatino Linotype"/>
          <w:color w:val="0D0D0D"/>
          <w:sz w:val="24"/>
          <w:szCs w:val="24"/>
          <w:lang w:val="ru-RU"/>
        </w:rPr>
        <w:t>) дар соли 1520 Англия ва Испания;</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C</w:t>
      </w:r>
      <w:r w:rsidRPr="000C2B47">
        <w:rPr>
          <w:rFonts w:ascii="Palatino Linotype" w:hAnsi="Palatino Linotype"/>
          <w:color w:val="0D0D0D"/>
          <w:sz w:val="24"/>
          <w:szCs w:val="24"/>
          <w:lang w:val="ru-RU"/>
        </w:rPr>
        <w:t>) дар соли 1815 Англия ва Франция;</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D</w:t>
      </w:r>
      <w:r w:rsidRPr="000C2B47">
        <w:rPr>
          <w:rFonts w:ascii="Palatino Linotype" w:hAnsi="Palatino Linotype"/>
          <w:color w:val="0D0D0D"/>
          <w:sz w:val="24"/>
          <w:szCs w:val="24"/>
          <w:lang w:val="ru-RU"/>
        </w:rPr>
        <w:t>) дар соли 1830 Россия ва Туркия;</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E</w:t>
      </w:r>
      <w:r w:rsidRPr="000C2B47">
        <w:rPr>
          <w:rFonts w:ascii="Palatino Linotype" w:hAnsi="Palatino Linotype"/>
          <w:color w:val="0D0D0D"/>
          <w:sz w:val="24"/>
          <w:szCs w:val="24"/>
          <w:lang w:val="ru-RU"/>
        </w:rPr>
        <w:t>) дар соли 1856 Франция ва Англия;</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@41.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Вазифаҳои асосии вобастаи низомиро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 барномаҳои мудофиавиро ҳамоҳанг созад; аз болои машқҳои низомии дуҷонибаву чандҷониба назорат намояд ва ғайра</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w:t>
      </w:r>
      <w:r w:rsidRPr="000C2B47">
        <w:rPr>
          <w:rFonts w:ascii="Palatino Linotype" w:hAnsi="Palatino Linotype"/>
          <w:color w:val="252525"/>
          <w:sz w:val="24"/>
          <w:szCs w:val="24"/>
          <w:lang w:val="ru-RU"/>
        </w:rPr>
        <w:t xml:space="preserve"> ба раиси намояндагии дипломатӣ дар масоили ҳарбӣ машварат диҳад;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иттилооти расмиро дар бораи неруҳои мусаллаҳи кишвари мизбон ҷамъоварӣ намояд;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аз болои машқҳои низомии дуҷонибаву чандҷониба назорат намояд;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@42.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Артиши давлати Исроил чи ном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D0D0D"/>
          <w:sz w:val="24"/>
          <w:szCs w:val="24"/>
          <w:lang w:val="ru-RU"/>
        </w:rPr>
        <w:t>Артиши мудофиаи Исроил</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Сипоҳи муҳофизони инқилоб;</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Артиши халқӣ-озодихоҳӣ;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Артиши халқӣ-инқилобии Исроил;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Артиши миллии Исроил;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@43.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артиши Исроилро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62626"/>
          <w:sz w:val="24"/>
          <w:szCs w:val="24"/>
          <w:lang w:val="ru-RU"/>
        </w:rPr>
        <w:t>752000</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1041900;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545 000;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@44.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Исроил аз чи иборат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62626"/>
          <w:sz w:val="24"/>
          <w:szCs w:val="24"/>
          <w:lang w:val="ru-RU"/>
        </w:rPr>
        <w:t>3870 танк, 1775 мошини зиреҳпуш, 706 тупи худгард, 350 тупи артиллерӣ, 48 системаи дифои зиддиҳавоӣ</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8325 танк, 18 539 зиреҳпуши ҷангӣ, 1934 тупи худгард, 1791 тупи артиллерӣ, 1330 силоҳи ядроӣ;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зиреҳпуш, 2646 тупи худгард, 2155 тупи артиллерӣ;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зиреҳпуш, 310 тупи худгард, 860 системаи дифои зиддиҳавоӣ, 1858 тайёра ва 800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зиреҳпуш, 406 системаи дифои зиддиҳавоӣ, чархбол;</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@45.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Усули асосиеро, ки бар онҳо стратегияи ҳарбии ИМА поягузорӣ шудааст, номбар кунед:;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боздории душманҳои эҳтимолӣ аз истифодаи қувва алайҳи ИМА, дустон ва иттифоқчиёни онҳо;</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ҳузури пешбари неруҳои низомии ИМА дар минтақаҳои калидии дунё;</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бозсозии унсурҳои аслии қудрати низомӣ, ки дар шароити зуҳури таҳдиди глобалӣ зарур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вокуниш ба буҳронҳо;</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ҳамаи усули номбаршуда;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@46.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Моҳияти консепсияи «омодагӣ» - и стратегияи ҳарбии ИМА чист?;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@47.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«амнияти дастаҷамъӣ» - и ИМА ба чи такя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@48.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«назорат аз болои силоҳҳо»- и ИМА чи маъно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консепсия омузиши ҳаматарафаи сохтори ҳарбӣ ва қудрати низомии кишварҳоеро, ки душмани эҳтимолии ИМА ва иттифоқчиёнаш арзёбӣ шудаанд, дар назар дорад</w:t>
      </w:r>
      <w:r w:rsidRPr="000C2B47">
        <w:rPr>
          <w:rFonts w:ascii="Palatino Linotype" w:hAnsi="Palatino Linotype"/>
          <w:iCs/>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@49.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«мусоидат ба амният» - и ИМА дар чи ифода мегардад?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@50.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солҳо ИМА доктринаи ҳарбии «қасосгирии ҳамагонии ядроӣ» (зарбаи ҷавобии ҳамагонӣ) - ро амалӣ мекарданд?</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$A) 1953-196</w:t>
      </w:r>
      <w:r w:rsidRPr="000C2B47">
        <w:rPr>
          <w:rFonts w:ascii="Palatino Linotype" w:hAnsi="Palatino Linotype"/>
          <w:color w:val="000000"/>
          <w:sz w:val="24"/>
          <w:szCs w:val="24"/>
          <w:lang w:val="tg-Cyrl-TJ"/>
        </w:rPr>
        <w:t>0</w:t>
      </w:r>
      <w:r w:rsidRPr="000C2B47">
        <w:rPr>
          <w:rFonts w:ascii="Palatino Linotype" w:hAnsi="Palatino Linotype"/>
          <w:color w:val="000000"/>
          <w:sz w:val="24"/>
          <w:szCs w:val="24"/>
        </w:rPr>
        <w:t>;</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$B) 1961-1971;</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$C) 1971-1980;</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$D) 1981-1986;</w:t>
      </w:r>
    </w:p>
    <w:p w:rsidR="00AB7BC8" w:rsidRPr="000C2B47" w:rsidRDefault="00AB7BC8" w:rsidP="0027307D">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$E) </w:t>
      </w:r>
      <w:r w:rsidRPr="000C2B47">
        <w:rPr>
          <w:rFonts w:ascii="Palatino Linotype" w:hAnsi="Palatino Linotype"/>
          <w:color w:val="000000"/>
          <w:sz w:val="24"/>
          <w:szCs w:val="24"/>
          <w:lang w:val="ru-RU"/>
        </w:rPr>
        <w:t>солҳои</w:t>
      </w:r>
      <w:r w:rsidRPr="000C2B47">
        <w:rPr>
          <w:rFonts w:ascii="Palatino Linotype" w:hAnsi="Palatino Linotype"/>
          <w:color w:val="000000"/>
          <w:sz w:val="24"/>
          <w:szCs w:val="24"/>
        </w:rPr>
        <w:t xml:space="preserve"> 90-</w:t>
      </w:r>
      <w:r w:rsidRPr="000C2B47">
        <w:rPr>
          <w:rFonts w:ascii="Palatino Linotype" w:hAnsi="Palatino Linotype"/>
          <w:color w:val="000000"/>
          <w:sz w:val="24"/>
          <w:szCs w:val="24"/>
          <w:lang w:val="ru-RU"/>
        </w:rPr>
        <w:t>ум</w:t>
      </w:r>
      <w:r w:rsidRPr="000C2B47">
        <w:rPr>
          <w:rFonts w:ascii="Palatino Linotype" w:hAnsi="Palatino Linotype"/>
          <w:color w:val="000000"/>
          <w:sz w:val="24"/>
          <w:szCs w:val="24"/>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@51.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ИМА кадом солҳо доктринаи «вокуниши мавзун» - ро амалӣ мекарданд?;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1961-1971;</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1953-1961;</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солҳои 70-ум;</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солҳои 80-ум;</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солҳои 90-ум;</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@52. Аз кадом вақт ИМА ба татбиқи стратегияи «ваҳшати воқеъбинона» даст заданд?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аз соли 1971;</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аз соли 1961;</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аз соли 1953;</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аз соли 1980;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аз соли 1990;</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 xml:space="preserve">@53.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дар солҳои баъдиҷангӣ алайҳи Иттиҳоди шуравӣ кадом стратегияро татбиқ карданд?;</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паритети стратегӣ;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@54.</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бар зидди Иттиҳоди шуравӣ дар солҳои 60-70-ум кадом стратегияро амалӣ мекарданд?;</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вокуниши мавзун;</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@55.</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дар охири солҳои 70-ум ва ибтидои солҳои 80-ум алайҳи Иттиҳоди Шуравӣ кадом стратегияро амалӣ мекарданд?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вокуниши мавзун;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@56.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Китоби Ҷ.Коллинз, ки ба масоили стратеҷии ҳарбӣ бахшида шудааст, чӣ ном дорад?</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бузург»;</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қашшоқӣ»;</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«Фарҷоми таърих»;</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«Бархурди тамаддунҳо»;</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ваҳшат»;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@57.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Номҳои округҳои ҳарбии Ҷумҳурии мардумии Чинро гуед.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Шэньян, Пекин, Ланьчжоу, Цзинань, Нанкин, Гуанчжоу ва Чэнду;</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Ҷанубӣ, Шэньян, Пекин, марказӣ;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Пекин, Ланьчжоу, Цзинань, Нанкин;</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Цзинань, Нанкин, Гуанчжоу ва Чэнду;</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Шэньян, Пекин, Ланьчжоу, Цзинань, Нанкин, Гуанчжоу;</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@58.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Страегияи ядроии ҶМЧ ба кадом консепсия ҷавобгу 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С</w:t>
      </w:r>
      <w:r w:rsidRPr="000C2B47">
        <w:rPr>
          <w:rFonts w:ascii="Palatino Linotype" w:hAnsi="Palatino Linotype"/>
          <w:color w:val="000000"/>
          <w:sz w:val="24"/>
          <w:szCs w:val="24"/>
          <w:lang w:val="ru-RU" w:eastAsia="ru-RU"/>
        </w:rPr>
        <w:t>тратегияи мазкур, ки нахустин шуда силоҳи ҳастаиро ба кор намебарад, ҷавобгуи консепсияи «боздории ядроӣ» аст</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 </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@59. </w:t>
      </w:r>
    </w:p>
    <w:p w:rsidR="00AB7BC8" w:rsidRPr="000C2B47" w:rsidRDefault="00AB7BC8" w:rsidP="0027307D">
      <w:pPr>
        <w:ind w:left="-567" w:right="-1" w:firstLine="0"/>
        <w:rPr>
          <w:rFonts w:ascii="Palatino Linotype" w:hAnsi="Palatino Linotype"/>
          <w:color w:val="000000"/>
          <w:sz w:val="24"/>
          <w:szCs w:val="24"/>
          <w:lang w:val="ru-RU" w:eastAsia="ru-RU"/>
        </w:rPr>
      </w:pPr>
      <w:r w:rsidRPr="000C2B47">
        <w:rPr>
          <w:rFonts w:ascii="Palatino Linotype" w:hAnsi="Palatino Linotype"/>
          <w:color w:val="000000"/>
          <w:sz w:val="24"/>
          <w:szCs w:val="24"/>
          <w:lang w:val="ru-RU"/>
        </w:rPr>
        <w:t>Стратегияи «мудофиаи фаъол»- и ҶМЧ чи маъно дорад?</w:t>
      </w:r>
      <w:r w:rsidRPr="000C2B47">
        <w:rPr>
          <w:rFonts w:ascii="Palatino Linotype" w:hAnsi="Palatino Linotype"/>
          <w:color w:val="000000"/>
          <w:sz w:val="24"/>
          <w:szCs w:val="24"/>
          <w:lang w:val="ru-RU" w:eastAsia="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«Мо ба ҳеҷ касс ҳуҷум намекунем, агар ба мо ҳуҷум накунанд, аммо агар ҳуҷум кунанд, мо ҳатман ҳамлаи ҷавобӣ хоҳем кард»;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@60.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Бюджети ҳарбии Ҳиндустон чи қадар 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52525"/>
          <w:sz w:val="24"/>
          <w:szCs w:val="24"/>
          <w:lang w:val="ru-RU" w:eastAsia="ru-RU"/>
        </w:rPr>
        <w:t>40.07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беш аз;</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$689 млрд;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300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450 млрд доллар;</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800 млрд доллар;</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@61.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Ба доктринаи ядроии Ҳиндустон кадом консепсияҳо ворид карда шудаанд?;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52525"/>
          <w:sz w:val="24"/>
          <w:szCs w:val="24"/>
          <w:lang w:val="ru-RU" w:eastAsia="ru-RU"/>
        </w:rPr>
        <w:t>консепсияи боздории ҳадди ақал, аввалин шуда зарбаи ядроӣ назадан, истифодаи силоҳи ядроӣ танҳо ба хотири ҷавоб ба ҳамлаи ядроӣ ба қаламрави мамлакат ва неруҳои мусаллаҳи ҳинд</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консепсияи « назорат аз болои силоҳҳо»;</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консепсияи «мусоидат ба соҳаи амният»;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консепсияи «омодагӣ»;</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консепсияи «амнияти дастаҷамъона»;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@62.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Китоби муаррихи римӣ, ки дар он қиссаи сафири римиро ҳамроҳӣ кардани афсарони артиш дар либоси хизматгорон баён шудааст, чи ном дошт?;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«Таърихи ҷангҳои Пелопоннес»;</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«Стратег»;</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«Стратагема»;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«Шаҳриёр»;</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«Гуфторҳо дар боби санъати ҳарбӣ»;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@63.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«Сафиронро аксаран афсарони касбӣ дар либоси хизматгорон ҳамроҳӣ мекарданд, ки имконияти дидан ва омухтани бартарӣ ва заъфи артиши душманро доштанд». Гуед, ки иқтибоси мазкур аз кадом китоби Н.Макиавелли гирифта шудааст;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«Гуфторҳо дар боби санъати ҳарбӣ»;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«Стратагема»;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«Таърихи ҷангҳои Пелопоннес»;</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«Таърихи Флоренсия»;</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«Шаҳриёр»;</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@64. </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нахустини пурраи ҳарбии Федератсияи Россия кай қабул карда шуд?</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дар соли 2000;</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дар соли 1998;</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дар соли в 2011;</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соли 2001;</w:t>
      </w:r>
    </w:p>
    <w:p w:rsidR="00AB7BC8" w:rsidRPr="000C2B47" w:rsidRDefault="00AB7BC8" w:rsidP="00394962">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дар соли 2007;</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@65.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мақоми ҳуқуқии вобастаҳои низомӣ дар кадом санади байналхалқӣ инъикос ёфтааст?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Эъломияи венагии соли 1961 дар бораи робитаҳои дипломатӣ;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эъломияи венагии соли 1963 дар бораи робитаҳои консулӣ;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эъломияи венагии соли 1975 дар бораи намояндагии кишварҳо дар назди созмонҳои байналхалқӣ;</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қонунгузориҳои миллии кишварҳо;</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ҳамаи эъломия ва қонунгузориҳои номбаршуда;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@66.</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низомии Ҷумҳурии Тоҷикистон кай қабул шудааст?;</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2005;</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2001;</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2003;</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1999;</w:t>
      </w:r>
    </w:p>
    <w:p w:rsidR="00AB7BC8" w:rsidRPr="000C2B47" w:rsidRDefault="00AB7BC8" w:rsidP="00DB63E4">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2002;</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@67.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сатҳҳои ҳадафҳои дарозмуддати сиёсати низомии Иронро дар марҳилаи ҳозира метавон ҷудо кард?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се сатҳ</w:t>
      </w:r>
      <w:r w:rsidRPr="000C2B47">
        <w:rPr>
          <w:rFonts w:ascii="Palatino Linotype" w:hAnsi="Palatino Linotype"/>
          <w:color w:val="000000"/>
          <w:sz w:val="24"/>
          <w:szCs w:val="24"/>
          <w:lang w:val="ru-RU" w:eastAsia="ru-RU"/>
        </w:rPr>
        <w:t>: 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сифр низомӣ дар минтақа; сеюм – ҳалли мушкилоти дохилии кишвар, аз ҷумла таъмини суботи ҳарбиву сиёсии давлат, бунёди иқтисоди миллӣ, сохтмони артиши қудратманд</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ду сатҳ: </w:t>
      </w:r>
      <w:r w:rsidRPr="000C2B47">
        <w:rPr>
          <w:rFonts w:ascii="Palatino Linotype" w:hAnsi="Palatino Linotype"/>
          <w:color w:val="000000"/>
          <w:sz w:val="24"/>
          <w:szCs w:val="24"/>
          <w:lang w:val="ru-RU" w:eastAsia="ru-RU"/>
        </w:rPr>
        <w:t>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сифр низомӣ дар минтақа;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ду сатҳ: </w:t>
      </w:r>
      <w:r w:rsidRPr="000C2B47">
        <w:rPr>
          <w:rFonts w:ascii="Palatino Linotype" w:hAnsi="Palatino Linotype"/>
          <w:color w:val="000000"/>
          <w:sz w:val="24"/>
          <w:szCs w:val="24"/>
          <w:lang w:val="ru-RU" w:eastAsia="ru-RU"/>
        </w:rPr>
        <w:t>аввал – табдили Ирон ба маркази қудрати ҷаҳони мусулмонӣ; дуюм - ҳалли мушкилоти дохилии кишвар, аз ҷумла таъмини суботи ҳарбиву сиёсии давлат, бунёди иқтисоди миллӣ, сохтмони артиши қудратманд</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дар як сатҳ: табдили Ирон ба маркази қудрати ҷаҳони мусулмонӣ. Дастёбӣ ба он метавонад ҳамчун пешомади дур арзёбӣ шавад;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Ягон сатҳ пешбинӣ нашудааст;</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@68.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Лашкари халқие, ки таҳти сарпарасти Сипоҳи нигаҳдорони инқилоби исломӣ ташкил мешавад, чи ном дорад?;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Неруи муқовимати басиҷ</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Муҷоҳидини халқ;</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Муҷоҳидини ислом;</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Ҳизбуллоҳ;</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Қудс;</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@69.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Сарфармондеҳи олии неруҳои мусаллаҳи Ирон кист?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252525"/>
          <w:sz w:val="24"/>
          <w:szCs w:val="24"/>
          <w:shd w:val="clear" w:color="auto" w:fill="FFFFFF"/>
          <w:lang w:val="ru-RU"/>
        </w:rPr>
        <w:t>Роҳбари инқилоби исломӣ</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Раиси ҷумҳур;</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парламент;</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Сардори ситоди кулли неруҳои мусаллаҳ;</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@70.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Аҳднома дар бораи таъсиси СААД кай эътибор пайдо кард?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18 сентябри соли 2003</w:t>
      </w:r>
      <w:r w:rsidRPr="000C2B47">
        <w:rPr>
          <w:rFonts w:ascii="Palatino Linotype" w:hAnsi="Palatino Linotype"/>
          <w:color w:val="000000"/>
          <w:sz w:val="24"/>
          <w:szCs w:val="24"/>
          <w:lang w:val="ru-RU"/>
        </w:rPr>
        <w:t>;</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 майи соли 1992;</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4 октябри соли 2010;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5 феврали соли 2005;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15 сентябри соли 2015;</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@71.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теъдоди кишварҳои узви СААД ба чанд мерасад?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6;</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7;</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9;</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10;</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11;</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@72.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Кишварҳои узви СААД-ро номбар кунед;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Арманистон, Белорус, Қазоқистон, Қирғизистон, Россия, Тоҷикистон;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 Озарбойҷон;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tg-Cyrl-TJ"/>
        </w:rPr>
        <w:t xml:space="preserve">) </w:t>
      </w:r>
      <w:r w:rsidRPr="000C2B47">
        <w:rPr>
          <w:rFonts w:ascii="Palatino Linotype" w:hAnsi="Palatino Linotype"/>
          <w:color w:val="000000"/>
          <w:sz w:val="24"/>
          <w:szCs w:val="24"/>
          <w:lang w:val="ru-RU"/>
        </w:rPr>
        <w:t>Арманистон, Белорус, Қазоқистон, Қирғизистон, Россия, Тоҷикистон, Узбекистон, Озарбойҷон, Гурҷистон;</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 Озарбойҷон, Гурҷистон, Украина;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@73. </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Аҳднома дар бораи амнияти дастаҷамъӣ кай ва дар куҷо ба имзо расид?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15 майи 1992 дар Тошканд;</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 апрели 1994 дар Москва;</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 декабри 1991 дар Минск;</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15 апрели соли 1999 дар Душанбе;</w:t>
      </w:r>
    </w:p>
    <w:p w:rsidR="00AB7BC8" w:rsidRPr="000C2B47" w:rsidRDefault="00AB7BC8" w:rsidP="0027307D">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18 октябри 2002 дар Москва;</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@74. </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Кай Аҳдномаи амнияти дастаҷамъӣ ба СААД табдил дода шуд?;</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7 октябри 2002;</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18 октябри 2002;</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18 сентябри 2003</w:t>
      </w:r>
      <w:r w:rsidRPr="000C2B47">
        <w:rPr>
          <w:rFonts w:ascii="Palatino Linotype" w:hAnsi="Palatino Linotype"/>
          <w:color w:val="000000"/>
          <w:sz w:val="24"/>
          <w:szCs w:val="24"/>
          <w:lang w:val="ru-RU"/>
        </w:rPr>
        <w:t>;</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8 июни 2005;</w:t>
      </w:r>
    </w:p>
    <w:p w:rsidR="00AB7BC8" w:rsidRPr="000C2B47" w:rsidRDefault="00AB7BC8" w:rsidP="0027307D">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10 апрели 2009;</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00000"/>
          <w:sz w:val="24"/>
          <w:szCs w:val="24"/>
          <w:lang w:val="ru-RU"/>
        </w:rPr>
        <w:t>@75.</w:t>
      </w:r>
      <w:r w:rsidRPr="000C2B47">
        <w:rPr>
          <w:rFonts w:ascii="Palatino Linotype" w:hAnsi="Palatino Linotype"/>
          <w:color w:val="0D0D0D"/>
          <w:sz w:val="24"/>
          <w:szCs w:val="24"/>
          <w:lang w:val="ru-RU"/>
        </w:rPr>
        <w:t xml:space="preserve"> </w:t>
      </w:r>
    </w:p>
    <w:p w:rsidR="00AB7BC8" w:rsidRPr="000C2B47" w:rsidRDefault="00AB7BC8" w:rsidP="0027307D">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Кай Маҷмаъи умумии СММ дар бораи ба СААД додани мақоми нозир дар СММ қарор қабул кард?</w:t>
      </w:r>
    </w:p>
    <w:p w:rsidR="00AB7BC8" w:rsidRPr="000C2B47" w:rsidRDefault="00AB7BC8" w:rsidP="0027307D">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A</w:t>
      </w:r>
      <w:r w:rsidRPr="000C2B47">
        <w:rPr>
          <w:rFonts w:ascii="Palatino Linotype" w:hAnsi="Palatino Linotype"/>
          <w:color w:val="0D0D0D"/>
          <w:sz w:val="24"/>
          <w:szCs w:val="24"/>
          <w:lang w:val="ru-RU"/>
        </w:rPr>
        <w:t xml:space="preserve">) </w:t>
      </w:r>
      <w:r w:rsidRPr="000C2B47">
        <w:rPr>
          <w:rFonts w:ascii="Palatino Linotype" w:hAnsi="Palatino Linotype"/>
          <w:vanish/>
          <w:color w:val="0D0D0D"/>
          <w:sz w:val="24"/>
          <w:szCs w:val="24"/>
          <w:lang w:val="ru-RU"/>
        </w:rPr>
        <w:t>_%</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BA</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%80%</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F</w:t>
      </w:r>
      <w:r w:rsidRPr="000C2B47">
        <w:rPr>
          <w:rFonts w:ascii="Palatino Linotype" w:hAnsi="Palatino Linotype"/>
          <w:vanish/>
          <w:color w:val="0D0D0D"/>
          <w:sz w:val="24"/>
          <w:szCs w:val="24"/>
          <w:lang w:val="ru-RU"/>
        </w:rPr>
        <w:t>"</w:t>
      </w:r>
      <w:r w:rsidRPr="000C2B47">
        <w:rPr>
          <w:rFonts w:ascii="Palatino Linotype" w:hAnsi="Palatino Linotype"/>
          <w:color w:val="0D0D0D"/>
          <w:sz w:val="24"/>
          <w:szCs w:val="24"/>
          <w:lang w:val="ru-RU"/>
        </w:rPr>
        <w:t>2 декабри</w:t>
      </w:r>
      <w:r w:rsidRPr="000C2B47">
        <w:rPr>
          <w:rFonts w:ascii="Palatino Linotype" w:hAnsi="Palatino Linotype"/>
          <w:color w:val="0D0D0D"/>
          <w:sz w:val="24"/>
          <w:szCs w:val="24"/>
        </w:rPr>
        <w:t> </w:t>
      </w:r>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r:id="rId154" w:history="1">
        <w:r w:rsidRPr="000C2B47">
          <w:rPr>
            <w:rFonts w:ascii="Palatino Linotype" w:hAnsi="Palatino Linotype"/>
            <w:vanish/>
            <w:color w:val="0D0D0D"/>
            <w:sz w:val="24"/>
            <w:szCs w:val="24"/>
            <w:lang w:val="ru-RU"/>
          </w:rPr>
          <w:t>"</w:t>
        </w:r>
        <w:r w:rsidRPr="000C2B47">
          <w:rPr>
            <w:rFonts w:ascii="Palatino Linotype" w:hAnsi="Palatino Linotype"/>
            <w:color w:val="0D0D0D"/>
            <w:sz w:val="24"/>
            <w:szCs w:val="24"/>
            <w:lang w:val="ru-RU"/>
          </w:rPr>
          <w:t>2004</w:t>
        </w:r>
      </w:hyperlink>
      <w:r w:rsidRPr="000C2B47">
        <w:rPr>
          <w:rFonts w:ascii="Palatino Linotype" w:hAnsi="Palatino Linotype"/>
          <w:color w:val="0D0D0D"/>
          <w:sz w:val="24"/>
          <w:szCs w:val="24"/>
          <w:lang w:val="ru-RU"/>
        </w:rPr>
        <w:t>;</w:t>
      </w:r>
    </w:p>
    <w:p w:rsidR="00AB7BC8" w:rsidRPr="000C2B47" w:rsidRDefault="00AB7BC8" w:rsidP="0027307D">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B</w:t>
      </w:r>
      <w:r w:rsidRPr="000C2B47">
        <w:rPr>
          <w:rFonts w:ascii="Palatino Linotype" w:hAnsi="Palatino Linotype"/>
          <w:color w:val="0D0D0D"/>
          <w:sz w:val="24"/>
          <w:szCs w:val="24"/>
          <w:lang w:val="ru-RU"/>
        </w:rPr>
        <w:t>) 18 октябри 2002;</w:t>
      </w:r>
    </w:p>
    <w:p w:rsidR="00AB7BC8" w:rsidRPr="000C2B47" w:rsidRDefault="00AB7BC8" w:rsidP="0027307D">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C</w:t>
      </w:r>
      <w:r w:rsidRPr="000C2B47">
        <w:rPr>
          <w:rFonts w:ascii="Palatino Linotype" w:hAnsi="Palatino Linotype"/>
          <w:color w:val="0D0D0D"/>
          <w:sz w:val="24"/>
          <w:szCs w:val="24"/>
          <w:lang w:val="ru-RU"/>
        </w:rPr>
        <w:t>) 18 сентябри 2003;</w:t>
      </w:r>
    </w:p>
    <w:p w:rsidR="00AB7BC8" w:rsidRPr="000C2B47" w:rsidRDefault="00AB7BC8" w:rsidP="0027307D">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D</w:t>
      </w:r>
      <w:r w:rsidRPr="000C2B47">
        <w:rPr>
          <w:rFonts w:ascii="Palatino Linotype" w:hAnsi="Palatino Linotype"/>
          <w:color w:val="0D0D0D"/>
          <w:sz w:val="24"/>
          <w:szCs w:val="24"/>
          <w:lang w:val="ru-RU"/>
        </w:rPr>
        <w:t>) 8 июни 2005;</w:t>
      </w:r>
    </w:p>
    <w:p w:rsidR="00AB7BC8" w:rsidRPr="000C2B47" w:rsidRDefault="00AB7BC8" w:rsidP="0027307D">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E</w:t>
      </w:r>
      <w:r w:rsidRPr="000C2B47">
        <w:rPr>
          <w:rFonts w:ascii="Palatino Linotype" w:hAnsi="Palatino Linotype"/>
          <w:color w:val="0D0D0D"/>
          <w:sz w:val="24"/>
          <w:szCs w:val="24"/>
          <w:lang w:val="ru-RU"/>
        </w:rPr>
        <w:t>) 10 апрели 2009;</w:t>
      </w:r>
    </w:p>
    <w:p w:rsidR="00AB7BC8" w:rsidRPr="000C2B47" w:rsidRDefault="00AB7BC8" w:rsidP="0027307D">
      <w:pPr>
        <w:shd w:val="clear" w:color="auto" w:fill="FFFFFF"/>
        <w:tabs>
          <w:tab w:val="left" w:pos="192"/>
        </w:tabs>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 xml:space="preserve">@76. </w:t>
      </w:r>
    </w:p>
    <w:p w:rsidR="00AB7BC8" w:rsidRPr="000C2B47" w:rsidRDefault="00AB7BC8" w:rsidP="0027307D">
      <w:pPr>
        <w:shd w:val="clear" w:color="auto" w:fill="FFFFFF"/>
        <w:tabs>
          <w:tab w:val="left" w:pos="192"/>
        </w:tabs>
        <w:ind w:left="-567" w:right="-1" w:firstLine="0"/>
        <w:rPr>
          <w:rFonts w:ascii="Palatino Linotype" w:hAnsi="Palatino Linotype"/>
          <w:sz w:val="24"/>
          <w:szCs w:val="24"/>
          <w:lang w:val="ru-RU"/>
        </w:rPr>
      </w:pPr>
      <w:r w:rsidRPr="000C2B47">
        <w:rPr>
          <w:rFonts w:ascii="Palatino Linotype" w:hAnsi="Palatino Linotype"/>
          <w:sz w:val="24"/>
          <w:szCs w:val="24"/>
          <w:lang w:val="ru-RU"/>
        </w:rPr>
        <w:t>Созишномаи умумии истиқрори сулҳ ва ризоияти миллӣ дар Тоҷикистон кай ва дар куҷо ба имзо расид?;</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A</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27 июни соли 1997 дар Москва;</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B</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4 июли соли 1997 дар Душанбе;</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C</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5 апрели соли 1997</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Душанбе</w:t>
      </w:r>
      <w:r w:rsidRPr="000C2B47">
        <w:rPr>
          <w:rFonts w:ascii="Palatino Linotype" w:eastAsia="Arial Unicode MS" w:hAnsi="Palatino Linotype"/>
          <w:sz w:val="24"/>
          <w:szCs w:val="24"/>
          <w:lang w:val="ru-RU"/>
        </w:rPr>
        <w:t>;</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D</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23 декабри соли 1996, Кобул;</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E</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1 июни соли 1995 Душанбе;</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 xml:space="preserve">@77. </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MS Mincho" w:hAnsi="Palatino Linotype"/>
          <w:sz w:val="24"/>
          <w:szCs w:val="24"/>
          <w:lang w:val="ru-RU"/>
        </w:rPr>
        <w:t xml:space="preserve">Ҷумҳурии </w:t>
      </w:r>
      <w:r w:rsidRPr="000C2B47">
        <w:rPr>
          <w:rFonts w:ascii="Palatino Linotype" w:hAnsi="Palatino Linotype"/>
          <w:sz w:val="24"/>
          <w:szCs w:val="24"/>
          <w:lang w:val="ru-RU"/>
        </w:rPr>
        <w:t xml:space="preserve">Тоҷикистон </w:t>
      </w:r>
      <w:r w:rsidRPr="000C2B47">
        <w:rPr>
          <w:rFonts w:ascii="Palatino Linotype" w:eastAsia="Arial Unicode MS" w:hAnsi="Palatino Linotype"/>
          <w:sz w:val="24"/>
          <w:szCs w:val="24"/>
          <w:lang w:val="ru-RU"/>
        </w:rPr>
        <w:t>кай ба барномаи НАТО «Шарикӣ барои сулҳ» ҳамроҳ шуд?;</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A</w:t>
      </w:r>
      <w:r w:rsidRPr="000C2B47">
        <w:rPr>
          <w:rFonts w:ascii="Palatino Linotype" w:eastAsia="Arial Unicode MS" w:hAnsi="Palatino Linotype"/>
          <w:sz w:val="24"/>
          <w:szCs w:val="24"/>
          <w:lang w:val="ru-RU"/>
        </w:rPr>
        <w:t>) Марти 2002;</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B</w:t>
      </w:r>
      <w:r w:rsidRPr="000C2B47">
        <w:rPr>
          <w:rFonts w:ascii="Palatino Linotype" w:eastAsia="Arial Unicode MS" w:hAnsi="Palatino Linotype"/>
          <w:sz w:val="24"/>
          <w:szCs w:val="24"/>
          <w:lang w:val="ru-RU"/>
        </w:rPr>
        <w:t>) Ноябри 2002;</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C</w:t>
      </w:r>
      <w:r w:rsidRPr="000C2B47">
        <w:rPr>
          <w:rFonts w:ascii="Palatino Linotype" w:eastAsia="Arial Unicode MS" w:hAnsi="Palatino Linotype"/>
          <w:sz w:val="24"/>
          <w:szCs w:val="24"/>
          <w:lang w:val="ru-RU"/>
        </w:rPr>
        <w:t>) Апрели 2003;</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D</w:t>
      </w:r>
      <w:r w:rsidRPr="000C2B47">
        <w:rPr>
          <w:rFonts w:ascii="Palatino Linotype" w:eastAsia="Arial Unicode MS" w:hAnsi="Palatino Linotype"/>
          <w:sz w:val="24"/>
          <w:szCs w:val="24"/>
          <w:lang w:val="ru-RU"/>
        </w:rPr>
        <w:t>) Майи 2004;</w:t>
      </w:r>
    </w:p>
    <w:p w:rsidR="00AB7BC8" w:rsidRPr="000C2B47" w:rsidRDefault="00AB7BC8" w:rsidP="0027307D">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E</w:t>
      </w:r>
      <w:r w:rsidRPr="000C2B47">
        <w:rPr>
          <w:rFonts w:ascii="Palatino Linotype" w:eastAsia="Arial Unicode MS" w:hAnsi="Palatino Linotype"/>
          <w:sz w:val="24"/>
          <w:szCs w:val="24"/>
          <w:lang w:val="ru-RU"/>
        </w:rPr>
        <w:t>) Октябри 2005;</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@78.</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eastAsia="MS Mincho" w:hAnsi="Palatino Linotype"/>
          <w:sz w:val="24"/>
          <w:szCs w:val="24"/>
          <w:lang w:val="ru-RU"/>
        </w:rPr>
        <w:t>Ҷ</w:t>
      </w:r>
      <w:r w:rsidRPr="000C2B47">
        <w:rPr>
          <w:rFonts w:ascii="Palatino Linotype" w:hAnsi="Palatino Linotype"/>
          <w:sz w:val="24"/>
          <w:szCs w:val="24"/>
          <w:lang w:val="ru-RU"/>
        </w:rPr>
        <w:t>Т кай узви САҲА шуд?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26 феврали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 марти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 декабри 1991;</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tg-Cyrl-TJ"/>
        </w:rPr>
        <w:t xml:space="preserve">) </w:t>
      </w:r>
      <w:r w:rsidRPr="000C2B47">
        <w:rPr>
          <w:rFonts w:ascii="Palatino Linotype" w:hAnsi="Palatino Linotype"/>
          <w:sz w:val="24"/>
          <w:szCs w:val="24"/>
          <w:lang w:val="ru-RU"/>
        </w:rPr>
        <w:t>3 апрели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9 сентябри 1991;</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@79.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eastAsia="MS Mincho" w:hAnsi="Palatino Linotype"/>
          <w:sz w:val="24"/>
          <w:szCs w:val="24"/>
          <w:lang w:val="ru-RU"/>
        </w:rPr>
        <w:t>Ҷ</w:t>
      </w:r>
      <w:r w:rsidRPr="000C2B47">
        <w:rPr>
          <w:rFonts w:ascii="Palatino Linotype" w:hAnsi="Palatino Linotype"/>
          <w:sz w:val="24"/>
          <w:szCs w:val="24"/>
          <w:lang w:val="ru-RU"/>
        </w:rPr>
        <w:t>Т кай узви ИДМ гардид?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Декабри 1991;</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 марти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26 феврали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3 апрели 1992;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9 сентябри 1991;</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@80.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Созмони Ҳамкории Шанхай (пан</w:t>
      </w:r>
      <w:r w:rsidRPr="000C2B47">
        <w:rPr>
          <w:rFonts w:ascii="Palatino Linotype" w:eastAsia="MS Mincho" w:hAnsi="Palatino Linotype"/>
          <w:sz w:val="24"/>
          <w:szCs w:val="24"/>
          <w:lang w:val="ru-RU"/>
        </w:rPr>
        <w:t xml:space="preserve"> ҷ</w:t>
      </w:r>
      <w:r w:rsidRPr="000C2B47">
        <w:rPr>
          <w:rFonts w:ascii="Palatino Linotype" w:hAnsi="Palatino Linotype"/>
          <w:sz w:val="24"/>
          <w:szCs w:val="24"/>
          <w:lang w:val="ru-RU"/>
        </w:rPr>
        <w:t>гонаи Шанхай) кай ташкил ёфтааст?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1996</w:t>
      </w:r>
      <w:r w:rsidRPr="000C2B47">
        <w:rPr>
          <w:rFonts w:ascii="Palatino Linotype" w:hAnsi="Palatino Linotype"/>
          <w:sz w:val="24"/>
          <w:szCs w:val="24"/>
          <w:lang w:val="tg-Cyrl-TJ"/>
        </w:rPr>
        <w:t>;</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2002;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2003;</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1997;</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2000;</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@81.</w:t>
      </w:r>
    </w:p>
    <w:p w:rsidR="00AB7BC8" w:rsidRPr="000C2B47" w:rsidRDefault="00AB7BC8" w:rsidP="0027307D">
      <w:pPr>
        <w:ind w:left="-567" w:right="-1" w:firstLine="0"/>
        <w:rPr>
          <w:rFonts w:ascii="Palatino Linotype" w:hAnsi="Palatino Linotype"/>
          <w:b/>
          <w:sz w:val="24"/>
          <w:szCs w:val="24"/>
          <w:lang w:val="ru-RU"/>
        </w:rPr>
      </w:pPr>
      <w:r w:rsidRPr="000C2B47">
        <w:rPr>
          <w:rFonts w:ascii="Palatino Linotype" w:hAnsi="Palatino Linotype"/>
          <w:sz w:val="24"/>
          <w:szCs w:val="24"/>
          <w:lang w:val="ru-RU"/>
        </w:rPr>
        <w:t>Қонуни Ҷумҳурии Тоҷикистон «Дар бораи тағйирот ва иловаҳо ба Қонуни ҶТ «Дар бораи мудофиа» кай қабул карда шуд ва аз чанд мода иборат аст?;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4 ноябри соли 1995, аз 31 модда;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18 апрели соли 1961, 56 модда;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24 апрели соли 1963. 79 модда;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14 апрели соли 1975, 81 модда;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 апрели соли 1986, 43 модда;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@82.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10 артиши калонтарини ҷаҳонро номбар кунед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ҶМЧ, Россия, ИМА, Ҳиндустон, Кореяи Шимолӣ, Кореяи ҷанубӣ, Покистон, Ҷумҳурии Исломии Ирон, Туркия, Исроил;</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артишҳои Ирон, Афғонистон, Покистон, Чин, Ҳиндустон, Россия, ИМА, Франсия, Италия, Олмон;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артишҳои Россия, Украина, Олмон, Чехия, Франсия, Бритониёи кабир, Италия, Арабистони Сауди, туркия,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ҶМЧ, Россия, ИМА, Ҳиндустон, Кореяи Шимолӣ, Кореяи ҷанубӣ, Ҷопон, Малайзия, Индонезия, Австралия;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Покистон, Ҷумҳурии Исломии Ирон, Туркия, Исроил, Ироқ, Сурия, Миср, Алҷазоир, Ҷумҳурии Африқои ҷанубӣ;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@83.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калонтарини чахон аз лихози теъдод аст. Бо номи артиши халки-озодихоҳӣ дар соли 1927 ташкил ёфта буд. Кисми асосии артишро шаҳрвандони аз 18 то 49 сола ташкил медиҳад. Теъдодаш ба 2300000 нафар мерасад. Бучети солонаи ҳарбӣ;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$129 миллиард долларро ташкил медиҳад. 240 дастгохи ракетаҳои ядроӣ дорад. Дар сурати чанг метавонад 200.000.000 нафарро бо силоҳ таъмин кунад. Силоҳи ҷангиаш: 8500 танк, 61 киштии зериобӣ, 54 киштии руиобӣ ва 4000 чархбол.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мардумии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Кореяи ҷанубӣ;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Кореяи шимолӣ;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Ҷумҳурии исломии Ирон;</w:t>
      </w:r>
    </w:p>
    <w:p w:rsidR="00AB7BC8" w:rsidRPr="000C2B47" w:rsidRDefault="00AB7BC8" w:rsidP="0027307D">
      <w:pPr>
        <w:ind w:left="-567" w:right="-1" w:firstLine="0"/>
        <w:rPr>
          <w:rFonts w:ascii="Palatino Linotype" w:hAnsi="Palatino Linotype"/>
          <w:color w:val="000000"/>
          <w:kern w:val="24"/>
          <w:sz w:val="24"/>
          <w:szCs w:val="24"/>
          <w:lang w:val="ru-RU"/>
        </w:rPr>
      </w:pPr>
      <w:r w:rsidRPr="000C2B47">
        <w:rPr>
          <w:rFonts w:ascii="Palatino Linotype" w:hAnsi="Palatino Linotype"/>
          <w:sz w:val="24"/>
          <w:szCs w:val="24"/>
          <w:lang w:val="ru-RU"/>
        </w:rPr>
        <w:t xml:space="preserve">@84.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аз ҳама ҷангдида ва ботаҷриба аст. Теъдодаш ба беш аз 1.000.000 мерасад. Буҷаи солонааш 64 миллиард доллар аст ва аз ҳисоби хароҷот дар ҷаҳон ҷойи сеюмро мегирад. Силоҳи ҷангиаш: 12867 танк, 10 720 зиреҳпуш, 2646 тупхои худгард, 2155 тупҳои артиллерӣ. Инчунин теъдоди аз ҳама зиёди ракетаҳои ядроӣ дорад.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Федератсияи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артиши ИМА);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ҶМЧ;</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@85.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ин давлат соли 1775 ташкил ёфтааст ва аз 1.400.000 низомии амалкунанда 1.450.000 низомиёни эхтиёти иборат аст. Бучаи солонаи харбӣ;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$689 млрдро ташкил медихад. Кишвар дорои нерухои мусаллахи омодагии болои ҷангидошта ва соҳиби силоҳи қудратманд аст. Дар ихтиёри қушунҳои мусаллаҳ 8325 танк, 18 539 мошини зиреҳпуш, 1934 тупи худгард, 1791 дастгохи артиллерӣ, 1330 силоҳи ядроист.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ИМА;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@86.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Ин кишвар бузургтарин воридкунандаи силоҳ дар ҷаҳон мебошад. Теъдоди неруҳои мусаллаҳ 1.325 ҳазор сарбозу афсар буда, буҷаи солонаи ҳарбӣ 44 миллиард долларро ташкил медиҳад. Теъдоди силоҳи ҳастаӣ ба 80 мерасад.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@87. Теъдоди неруҳои мусаллаҳи кишвар 1 106 000 нафар, ва резервистҳо 8 200 000 нафарро ташкил медиҳад. Дар ихтиёри артиш 5400 танк, 2580 мошини зиреҳпуш, 1600 тупи худгард, 3500 дастгоҳи артиллерӣ, 1600 системаи дифои зиддиҳавоӣ ва дигар силоҳҳои қудратманд аст. Уҳдадории ҳатмии ҳарбӣ 10 солро ташкил медиҳад. Неруҳои мусаллаҳ дар ихтиёри худ силоҳи ҳастаӣ ҳам доранд;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Куриёи шимолӣ;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@88.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кишвар дар ихтиёри худ силохи ватаниву хоричи: 2300 танк, 2600 зирехпуш, 30 системаи ПВО ва 5300 дастгохи артиллери дошта теъдоди артиш 1 240 000 нафарро ташкил медихад.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Куриёи ҷанубӣ;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@89.</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Теъдоди артиш аз 617 000 низомиёни кадрӣ ва 515 500 резервист таркиб ёфтааст. Қушунҳои пиёдагард дар ихтиёри худ 3490 танк, 5745 зиреҳпуш, 1065 тупи худгард, 3197 дастгоҳи артиллерӣ доранд. Неруҳои ҳарбии ҳавоӣ 1531 тайёраи ҷангӣ ва 589 чархбол, неруҳои ҳарбии баҳрӣ 11 фрегат ва 8 киштии зериобӣ доранд. Буҷаи солонаи ҳарбӣ 5 миллиард долларро ташкил медиҳад.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Покистон;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Корея;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@90.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ин кишвар қудратмандтарин артиш дар Шарки наздик ҳисоб мешавад. Теъдоди артиш 545 000 нафар буда, аз 14 дивизияи пиёда ва 15 пойгоҳи авиатсионӣ иборат аст. Дар ихтиёри артиш 2895 танк, 1500 зиреҳпуш, 310 тупи худгард, 860 системаи ПВО, 1858 тайёра ва 800 чархбол мавҷуд аст. Буҷаи солонаи ҳарбӣ 10 миллиард долларро ташкил медиҳад.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исломии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@91.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Теъдоди артиш 1 041 900 нафарро ташкил дода, аз онҳо 612 900 нафар низомиёни касбӣ ва 429 000 резервист мебошанд. Дар ихтиёри артиш, 4460 танк, 1500 тупи худгард, 7133 зиреҳпуш, 406 системаи ПВО, 570 тайёра ва чархбол мавҷуд аст. Буҷаи солонаи ҳарбӣ19 миллиард долларро ташкил медиҳад.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Туркия;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@92.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Дар ин мамлакат соле то 121ҳазор мард ба хизмати ҳарбӣ сафарбар мешавад. Артиш аз 187 000 низомии касбӣ ва 565 000 резервист иборат аст. Дар маҷмуъ теъдоди артиш ба752 000 мерасад. Дар ихтиёраш 3870 танк, 1775 зиреҳпуш, 706 тупи худгард, 350 дастгоҳи артиллерӣ ва 48 системаи ПВО дорад. Гап дар бораи артиши кадом мамлакат меравад?;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Исроил;</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27307D">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@93.</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Гуед, ки қувваҳои мусаллаҳи ИМА аз кадом навъи қушунҳо иборат аст?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қушунҳои пиёдагард, ҳарбии ҳавоӣ, ҳарбии баҳрӣ, қушунҳои пиёдаи баҳрӣ, мудофиаи соҳилӣ, инчунин ҷузъу томҳои резервӣ ва Горди миллӣ;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xml:space="preserve">) </w:t>
      </w:r>
      <w:r w:rsidRPr="000C2B47">
        <w:rPr>
          <w:rFonts w:ascii="Palatino Linotype" w:hAnsi="Palatino Linotype"/>
          <w:sz w:val="24"/>
          <w:szCs w:val="24"/>
          <w:lang w:val="tg-Cyrl-TJ"/>
        </w:rPr>
        <w:t>қушнҳои махсуси хушкигард</w:t>
      </w:r>
      <w:r w:rsidRPr="000C2B47">
        <w:rPr>
          <w:rFonts w:ascii="Palatino Linotype" w:hAnsi="Palatino Linotype"/>
          <w:sz w:val="24"/>
          <w:szCs w:val="24"/>
          <w:lang w:val="ru-RU"/>
        </w:rPr>
        <w:t>;</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ИМА қувваҳои мусаллаҳ надорад;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қушнҳои баҳрӣ;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қушнҳои ҳавоӣ;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@94.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Решаи калимаи «дипломат» аз кадом вожа гирифта шуда чи маъно дорад?;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«диплома» (юнон</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қаткардашуда;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«дипломус» (рим</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ҳуҷҷат;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«дипломат» (рус</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зирак;</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«дипломат» (франсуз</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намоянда;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«диплома» (юнон</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эътиборнома;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@95.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Кадоме аз таърифи зерини дипломатияро шумо пурра ва комил медонед?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$A) дипломатия – фаъолияти расмии сарварони давлатҳо, ҳукуматҳо, органҳои махсуси робитаҳои хориҷӣ ва намояндагони хориҷии онҳо ҷиҳати татбиқи гуфтушунидҳо, мукотибот, чорабиниҳои ғайринизомии амалӣ бо мақсади иҷрои вазифаҳои сиёсати хориҷӣ, ҳифзи ҳуқуқ ва манфиатҳои давлат, муассисаҳо ва шаҳавндони он дар хориҷа аст;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дипломатия – илмест дар бораи робитаҳои хориҷӣ, ки асоси онро омузиши дипломҳо ё санадҳои хаттӣ, ки байни ҳокимон баста мешаванд, ташкил медиҳад;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$C) дипломатия – пешбурди равобити байналмилал тавассути гуфтушунидҳо, методест, к ибо ёрии он ин робитаҳо танзим ва тавассути сафирону фиристодагон пеш бурда мешаванд;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дипломатия - санъати пешбурди гуфтушунидҳои байналхалқист;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дипломатия – санъати намояндагӣ ва робитаи байни кишварҳост;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@96.</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 категорияҳои атташеҳоро медонед?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$A) атташеи низомӣ, ҳарбии баҳрӣҳарбиву ҳавоӣ, махсус, пресс-атташе, атташеи дипломати, атташеи ифтихорӣ;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атташеҳои махсус, пресс-атташе, атташеи дипломатӣ,;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$C) ифтихорӣ, фарҳангӣ, низомӣ варзиши;</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атташеи низомӣ, ҳарбиву баҳрӣ, ҳарбиву ҳавоӣ;</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тахникӣ, фарҳангӣ, махсус;</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@97.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 сол Шурои низомии инқилобӣ дар Россия институти атташеҳои низомиро ҳамчун намояндагони томулҳуқуқи кишварро таъсис дод?;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$A) тобистони 1920;</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$B) тирамоҳи 1918;</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$C) тирамоҳи 1919;</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тобистони 1921;</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баҳори 1920;</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@98.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Академияи ҳарбии Артиши Сурх (шуравӣ) кай таъсис дода шуд?;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25.11.1918;</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дар охири соли 1945 года;</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дар соли 1943;</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соли 1942;</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дар соли 1947;</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@99.</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ҳарбӣ ё доктринаи мудофиавӣ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эъломияи давлат дар соҳаи амнияти ҳарбӣ (мудофиавӣ) , низоми андешаҳо ва муқаррароти расмист, ки самтҳои сохтмони ҳарбӣ, омодагии давлат ва неруҳои мусаллаҳро ба ҷанг, усул ва шаклҳои пешбурди он муайян мекунад;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сиёсати мудофиавӣ ва омодагии давлат ба неруҳои мусаллаҳ;</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эъломия оиди сиёсати давлат дар соҳаи амният;</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эъломия оиди сиёсати давлат дар соҳаи амнияти ҳарбист. Низоми ақидаҳо ва муқаррарот, омодагии давлат ва неруҳои мусаллаҳ ба ҷанг;</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Низоми андешаҳо ва муқаррароти расмият, ки самти сохтмони низомӣ, омодагии давлат ва неруҳои мусаллаҳро ба ҷанг, усул ва шаклҳои пешбурди ҷанг муайян мекунад;</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@100. </w:t>
      </w:r>
    </w:p>
    <w:p w:rsidR="00AB7BC8" w:rsidRPr="000C2B47" w:rsidRDefault="00AB7BC8" w:rsidP="0027307D">
      <w:pPr>
        <w:ind w:left="-567" w:right="-1" w:firstLine="0"/>
        <w:rPr>
          <w:rFonts w:ascii="Palatino Linotype" w:hAnsi="Palatino Linotype"/>
          <w:sz w:val="24"/>
          <w:szCs w:val="24"/>
          <w:lang w:val="ru-RU"/>
        </w:rPr>
      </w:pPr>
      <w:r w:rsidRPr="000C2B47">
        <w:rPr>
          <w:rFonts w:ascii="Palatino Linotype" w:hAnsi="Palatino Linotype"/>
          <w:sz w:val="24"/>
          <w:szCs w:val="24"/>
          <w:lang w:val="ru-RU"/>
        </w:rPr>
        <w:t>Масъалаҳои доктриналӣ дар чунин санадҳо инъикос ёфтаанд:;</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санадҳои гуногуни қонунгузории замони осоишта ва ҷанг («Қонун дар бораи амният», «Қонун дар бораи мудофиа», «Қонун дар бораи уҳдадориҳои ҳарбӣ ва хизмати ҳарбӣ» ва ғайра);</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Консепсияи амнияти миллӣ ва консепсияи сиёсати хориҷӣ;</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Конститутсия;</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санадҳои ҷангӣ ва умумиҳарбӣ;</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ҳамаи ҷавобҳои дурустанд;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@101.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Феълан чанд давлат узви Паймони НАТО мебошанд?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32;</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30;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12;</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16;</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24;</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@102.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Қароргоҳи паймони НАТО дар куҷост?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Брюссел, Белгия;</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Бонн, ҶФО;</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Нью-Йорк, ИМА;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Париж, Франсия;</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Лондон, Англия;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@103.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Забонҳои расмии НАТО-ро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англисӣ, франсавӣ;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англисӣ, испанӣ;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франсавӣ, олмонӣ;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англисӣ, олмонӣ;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англисӣ, русӣ;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@104.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Таърихи таъсисёбии НАТО-ро гуед:;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4 апрели 1949;</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24 октябри 1945;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 сентябри 1945;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14 майи 1955;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11 сентябри 2001;</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@105.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Дипломатияи низомии Русия дар замони кадом император ну</w:t>
      </w:r>
      <w:r w:rsidRPr="000C2B47">
        <w:rPr>
          <w:rFonts w:ascii="Palatino Linotype" w:hAnsi="Palatino Linotype"/>
          <w:color w:val="000000"/>
          <w:sz w:val="24"/>
          <w:szCs w:val="24"/>
          <w:lang w:val="tg-Cyrl-TJ"/>
        </w:rPr>
        <w:t>қ</w:t>
      </w:r>
      <w:r w:rsidRPr="000C2B47">
        <w:rPr>
          <w:rFonts w:ascii="Palatino Linotype" w:hAnsi="Palatino Linotype"/>
          <w:color w:val="000000"/>
          <w:sz w:val="24"/>
          <w:szCs w:val="24"/>
          <w:lang w:val="ru-RU"/>
        </w:rPr>
        <w:t>таи ибтидоӣ гардид?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$A) Дар аҳди Пётри I, ки ҳамзамононаш уро дипломати подшо[b меномиданд;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$B) Дар замони Ивани Грозный;</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$C) Дар замони Александри II;</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$D) Дар замони Николайи I;</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$E) Дар замони Пётри II;</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@106.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давлатҳо дар соли 1949 ба аҳдномаи НАТО имзо гузоштанд?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155"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Британияи кабир,</w:t>
      </w:r>
      <w:r w:rsidRPr="000C2B47">
        <w:rPr>
          <w:rStyle w:val="apple-converted-space"/>
          <w:rFonts w:ascii="Palatino Linotype" w:hAnsi="Palatino Linotype"/>
          <w:color w:val="000000"/>
          <w:sz w:val="24"/>
          <w:szCs w:val="24"/>
        </w:rPr>
        <w:t> </w:t>
      </w:r>
      <w:hyperlink r:id="rId156"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57"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158"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59"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160"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161"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162"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163"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 ИМА,</w:t>
      </w:r>
      <w:r w:rsidRPr="000C2B47">
        <w:rPr>
          <w:rStyle w:val="apple-converted-space"/>
          <w:rFonts w:ascii="Palatino Linotype" w:hAnsi="Palatino Linotype"/>
          <w:color w:val="000000"/>
          <w:sz w:val="24"/>
          <w:szCs w:val="24"/>
        </w:rPr>
        <w:t> </w:t>
      </w:r>
      <w:hyperlink r:id="rId164"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165"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000000"/>
          <w:sz w:val="24"/>
          <w:szCs w:val="24"/>
          <w:lang w:val="ru-RU"/>
        </w:rPr>
        <w:t>Британияи кабир</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66"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67"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168"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69"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170"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171"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lang w:val="ru-RU"/>
        </w:rPr>
        <w:t xml:space="preserve">, </w:t>
      </w:r>
      <w:hyperlink r:id="rId172"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73"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lang w:val="ru-RU"/>
        </w:rPr>
        <w:t xml:space="preserve">, ИМА, </w:t>
      </w:r>
      <w:hyperlink r:id="rId174"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lang w:val="ru-RU"/>
        </w:rPr>
        <w:t>, Юнон ва Туркия</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175"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000000"/>
          <w:sz w:val="24"/>
          <w:szCs w:val="24"/>
          <w:lang w:val="ru-RU"/>
        </w:rPr>
        <w:t>Британияи кабир</w:t>
      </w:r>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76"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77"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lang w:val="ru-RU"/>
        </w:rPr>
        <w:t xml:space="preserve">, </w:t>
      </w:r>
      <w:hyperlink r:id="rId178"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179"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lang w:val="ru-RU"/>
        </w:rPr>
        <w:t xml:space="preserve">, </w:t>
      </w:r>
      <w:hyperlink r:id="rId180"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lang w:val="ru-RU"/>
        </w:rPr>
        <w:t xml:space="preserve">, </w:t>
      </w:r>
      <w:hyperlink r:id="rId181"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rPr>
        <w:t xml:space="preserve">, </w:t>
      </w:r>
      <w:hyperlink r:id="rId182"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rPr>
        <w:t xml:space="preserve">, </w:t>
      </w:r>
      <w:hyperlink r:id="rId183"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184"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rPr>
        <w:t xml:space="preserve">, </w:t>
      </w:r>
      <w:r w:rsidRPr="000C2B47">
        <w:rPr>
          <w:rFonts w:ascii="Palatino Linotype" w:hAnsi="Palatino Linotype"/>
          <w:sz w:val="24"/>
          <w:szCs w:val="24"/>
          <w:lang w:val="ru-RU"/>
        </w:rPr>
        <w:t>Юнон</w:t>
      </w:r>
      <w:r w:rsidRPr="000C2B47">
        <w:rPr>
          <w:rFonts w:ascii="Palatino Linotype" w:hAnsi="Palatino Linotype"/>
          <w:sz w:val="24"/>
          <w:szCs w:val="24"/>
        </w:rPr>
        <w:t xml:space="preserve">, </w:t>
      </w:r>
      <w:r w:rsidRPr="000C2B47">
        <w:rPr>
          <w:rFonts w:ascii="Palatino Linotype" w:hAnsi="Palatino Linotype"/>
          <w:sz w:val="24"/>
          <w:szCs w:val="24"/>
          <w:lang w:val="ru-RU"/>
        </w:rPr>
        <w:t>Туркия</w:t>
      </w:r>
      <w:r w:rsidRPr="000C2B47">
        <w:rPr>
          <w:rFonts w:ascii="Palatino Linotype" w:hAnsi="Palatino Linotype"/>
          <w:sz w:val="24"/>
          <w:szCs w:val="24"/>
        </w:rPr>
        <w:t xml:space="preserve"> </w:t>
      </w:r>
      <w:r w:rsidRPr="000C2B47">
        <w:rPr>
          <w:rFonts w:ascii="Palatino Linotype" w:hAnsi="Palatino Linotype"/>
          <w:sz w:val="24"/>
          <w:szCs w:val="24"/>
          <w:lang w:val="ru-RU"/>
        </w:rPr>
        <w:t>ва</w:t>
      </w:r>
      <w:r w:rsidRPr="000C2B47">
        <w:rPr>
          <w:rFonts w:ascii="Palatino Linotype" w:hAnsi="Palatino Linotype"/>
          <w:sz w:val="24"/>
          <w:szCs w:val="24"/>
        </w:rPr>
        <w:t xml:space="preserve"> </w:t>
      </w:r>
      <w:r w:rsidRPr="000C2B47">
        <w:rPr>
          <w:rFonts w:ascii="Palatino Linotype" w:hAnsi="Palatino Linotype"/>
          <w:sz w:val="24"/>
          <w:szCs w:val="24"/>
          <w:lang w:val="ru-RU"/>
        </w:rPr>
        <w:t>Испания</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$D) </w:t>
      </w:r>
      <w:hyperlink r:id="rId185"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rPr>
        <w:t xml:space="preserve">, </w:t>
      </w:r>
      <w:r w:rsidRPr="000C2B47">
        <w:rPr>
          <w:rStyle w:val="apple-converted-space"/>
          <w:rFonts w:ascii="Palatino Linotype" w:hAnsi="Palatino Linotype"/>
          <w:color w:val="000000"/>
          <w:sz w:val="24"/>
          <w:szCs w:val="24"/>
          <w:lang w:val="ru-RU"/>
        </w:rPr>
        <w:t>Британияи</w:t>
      </w:r>
      <w:r w:rsidRPr="000C2B47">
        <w:rPr>
          <w:rStyle w:val="apple-converted-space"/>
          <w:rFonts w:ascii="Palatino Linotype" w:hAnsi="Palatino Linotype"/>
          <w:color w:val="000000"/>
          <w:sz w:val="24"/>
          <w:szCs w:val="24"/>
        </w:rPr>
        <w:t xml:space="preserve"> </w:t>
      </w:r>
      <w:r w:rsidRPr="000C2B47">
        <w:rPr>
          <w:rStyle w:val="apple-converted-space"/>
          <w:rFonts w:ascii="Palatino Linotype" w:hAnsi="Palatino Linotype"/>
          <w:color w:val="000000"/>
          <w:sz w:val="24"/>
          <w:szCs w:val="24"/>
          <w:lang w:val="ru-RU"/>
        </w:rPr>
        <w:t>кабир</w:t>
      </w:r>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186"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187"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rPr>
        <w:t xml:space="preserve">, </w:t>
      </w:r>
      <w:hyperlink r:id="rId188"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189"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color w:val="000000"/>
          <w:sz w:val="24"/>
          <w:szCs w:val="24"/>
        </w:rPr>
        <w:t xml:space="preserve">, </w:t>
      </w:r>
      <w:hyperlink r:id="rId190"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rPr>
        <w:t xml:space="preserve">, </w:t>
      </w:r>
      <w:hyperlink r:id="rId191"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rPr>
        <w:t xml:space="preserve">, </w:t>
      </w:r>
      <w:hyperlink r:id="rId192"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193"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194"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rPr>
        <w:t xml:space="preserve">, </w:t>
      </w:r>
      <w:r w:rsidRPr="000C2B47">
        <w:rPr>
          <w:rFonts w:ascii="Palatino Linotype" w:hAnsi="Palatino Linotype"/>
          <w:sz w:val="24"/>
          <w:szCs w:val="24"/>
          <w:lang w:val="ru-RU"/>
        </w:rPr>
        <w:t>Юнон</w:t>
      </w:r>
      <w:r w:rsidRPr="000C2B47">
        <w:rPr>
          <w:rFonts w:ascii="Palatino Linotype" w:hAnsi="Palatino Linotype"/>
          <w:sz w:val="24"/>
          <w:szCs w:val="24"/>
        </w:rPr>
        <w:t xml:space="preserve">, </w:t>
      </w:r>
      <w:r w:rsidRPr="000C2B47">
        <w:rPr>
          <w:rFonts w:ascii="Palatino Linotype" w:hAnsi="Palatino Linotype"/>
          <w:sz w:val="24"/>
          <w:szCs w:val="24"/>
          <w:lang w:val="ru-RU"/>
        </w:rPr>
        <w:t>Туркия</w:t>
      </w:r>
      <w:r w:rsidRPr="000C2B47">
        <w:rPr>
          <w:rFonts w:ascii="Palatino Linotype" w:hAnsi="Palatino Linotype"/>
          <w:sz w:val="24"/>
          <w:szCs w:val="24"/>
        </w:rPr>
        <w:t xml:space="preserve">, </w:t>
      </w:r>
      <w:r w:rsidRPr="000C2B47">
        <w:rPr>
          <w:rFonts w:ascii="Palatino Linotype" w:hAnsi="Palatino Linotype"/>
          <w:sz w:val="24"/>
          <w:szCs w:val="24"/>
          <w:lang w:val="ru-RU"/>
        </w:rPr>
        <w:t>ҶФО</w:t>
      </w:r>
      <w:r w:rsidRPr="000C2B47">
        <w:rPr>
          <w:rFonts w:ascii="Palatino Linotype" w:hAnsi="Palatino Linotype"/>
          <w:sz w:val="24"/>
          <w:szCs w:val="24"/>
        </w:rPr>
        <w:t xml:space="preserve"> </w:t>
      </w:r>
      <w:r w:rsidRPr="000C2B47">
        <w:rPr>
          <w:rFonts w:ascii="Palatino Linotype" w:hAnsi="Palatino Linotype"/>
          <w:sz w:val="24"/>
          <w:szCs w:val="24"/>
          <w:lang w:val="ru-RU"/>
        </w:rPr>
        <w:t>ва</w:t>
      </w:r>
      <w:r w:rsidRPr="000C2B47">
        <w:rPr>
          <w:rFonts w:ascii="Palatino Linotype" w:hAnsi="Palatino Linotype"/>
          <w:sz w:val="24"/>
          <w:szCs w:val="24"/>
        </w:rPr>
        <w:t xml:space="preserve"> </w:t>
      </w:r>
      <w:r w:rsidRPr="000C2B47">
        <w:rPr>
          <w:rFonts w:ascii="Palatino Linotype" w:hAnsi="Palatino Linotype"/>
          <w:sz w:val="24"/>
          <w:szCs w:val="24"/>
          <w:lang w:val="ru-RU"/>
        </w:rPr>
        <w:t>Испания</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sz w:val="24"/>
          <w:szCs w:val="24"/>
        </w:rPr>
      </w:pPr>
      <w:r w:rsidRPr="000C2B47">
        <w:rPr>
          <w:rFonts w:ascii="Palatino Linotype" w:hAnsi="Palatino Linotype"/>
          <w:color w:val="000000"/>
          <w:sz w:val="24"/>
          <w:szCs w:val="24"/>
        </w:rPr>
        <w:t xml:space="preserve">$E) </w:t>
      </w:r>
      <w:hyperlink r:id="rId195" w:tooltip="Бельгия" w:history="1">
        <w:r w:rsidRPr="000C2B47">
          <w:rPr>
            <w:rStyle w:val="Hyperlink"/>
            <w:rFonts w:ascii="Palatino Linotype" w:hAnsi="Palatino Linotype"/>
            <w:color w:val="000000"/>
            <w:sz w:val="24"/>
            <w:szCs w:val="24"/>
            <w:u w:val="none"/>
            <w:lang w:val="ru-RU"/>
          </w:rPr>
          <w:t>Белгия</w:t>
        </w:r>
      </w:hyperlink>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Британияи</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кабир</w:t>
      </w:r>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196" w:tooltip="Дания" w:history="1">
        <w:r w:rsidRPr="000C2B47">
          <w:rPr>
            <w:rStyle w:val="Hyperlink"/>
            <w:rFonts w:ascii="Palatino Linotype" w:hAnsi="Palatino Linotype"/>
            <w:color w:val="000000"/>
            <w:sz w:val="24"/>
            <w:szCs w:val="24"/>
            <w:u w:val="none"/>
            <w:lang w:val="ru-RU"/>
          </w:rPr>
          <w:t>Дания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197" w:tooltip="Исландия" w:history="1">
        <w:r w:rsidRPr="000C2B47">
          <w:rPr>
            <w:rStyle w:val="Hyperlink"/>
            <w:rFonts w:ascii="Palatino Linotype" w:hAnsi="Palatino Linotype"/>
            <w:color w:val="000000"/>
            <w:sz w:val="24"/>
            <w:szCs w:val="24"/>
            <w:u w:val="none"/>
            <w:lang w:val="ru-RU"/>
          </w:rPr>
          <w:t>Исландия</w:t>
        </w:r>
      </w:hyperlink>
      <w:r w:rsidRPr="000C2B47">
        <w:rPr>
          <w:rFonts w:ascii="Palatino Linotype" w:hAnsi="Palatino Linotype"/>
          <w:color w:val="000000"/>
          <w:sz w:val="24"/>
          <w:szCs w:val="24"/>
        </w:rPr>
        <w:t xml:space="preserve">, </w:t>
      </w:r>
      <w:hyperlink r:id="rId198" w:tooltip="Италия" w:history="1">
        <w:r w:rsidRPr="000C2B47">
          <w:rPr>
            <w:rStyle w:val="Hyperlink"/>
            <w:rFonts w:ascii="Palatino Linotype" w:hAnsi="Palatino Linotype"/>
            <w:color w:val="000000"/>
            <w:sz w:val="24"/>
            <w:szCs w:val="24"/>
            <w:u w:val="none"/>
            <w:lang w:val="ru-RU"/>
          </w:rPr>
          <w:t>Италия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199" w:tooltip="Канада" w:history="1">
        <w:r w:rsidRPr="000C2B47">
          <w:rPr>
            <w:rStyle w:val="Hyperlink"/>
            <w:rFonts w:ascii="Palatino Linotype" w:hAnsi="Palatino Linotype"/>
            <w:color w:val="000000"/>
            <w:sz w:val="24"/>
            <w:szCs w:val="24"/>
            <w:u w:val="none"/>
            <w:lang w:val="ru-RU"/>
          </w:rPr>
          <w:t>Канада</w:t>
        </w:r>
      </w:hyperlink>
      <w:r w:rsidRPr="000C2B47">
        <w:rPr>
          <w:rFonts w:ascii="Palatino Linotype" w:hAnsi="Palatino Linotype"/>
          <w:sz w:val="24"/>
          <w:szCs w:val="24"/>
        </w:rPr>
        <w:t xml:space="preserve"> </w:t>
      </w:r>
      <w:r w:rsidRPr="000C2B47">
        <w:rPr>
          <w:rFonts w:ascii="Palatino Linotype" w:hAnsi="Palatino Linotype"/>
          <w:color w:val="000000"/>
          <w:sz w:val="24"/>
          <w:szCs w:val="24"/>
        </w:rPr>
        <w:t xml:space="preserve">, </w:t>
      </w:r>
      <w:hyperlink r:id="rId200" w:tooltip="Люксембург" w:history="1">
        <w:r w:rsidRPr="000C2B47">
          <w:rPr>
            <w:rStyle w:val="Hyperlink"/>
            <w:rFonts w:ascii="Palatino Linotype" w:hAnsi="Palatino Linotype"/>
            <w:color w:val="000000"/>
            <w:sz w:val="24"/>
            <w:szCs w:val="24"/>
            <w:u w:val="none"/>
            <w:lang w:val="ru-RU"/>
          </w:rPr>
          <w:t>Люксембург</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201" w:tooltip="Нидерланды" w:history="1">
        <w:r w:rsidRPr="000C2B47">
          <w:rPr>
            <w:rStyle w:val="Hyperlink"/>
            <w:rFonts w:ascii="Palatino Linotype" w:hAnsi="Palatino Linotype"/>
            <w:color w:val="000000"/>
            <w:sz w:val="24"/>
            <w:szCs w:val="24"/>
            <w:u w:val="none"/>
            <w:lang w:val="ru-RU"/>
          </w:rPr>
          <w:t>Нидерланд</w:t>
        </w:r>
      </w:hyperlink>
      <w:r w:rsidRPr="000C2B47">
        <w:rPr>
          <w:rFonts w:ascii="Palatino Linotype" w:hAnsi="Palatino Linotype"/>
          <w:color w:val="000000"/>
          <w:sz w:val="24"/>
          <w:szCs w:val="24"/>
        </w:rPr>
        <w:t xml:space="preserve">, </w:t>
      </w:r>
      <w:hyperlink r:id="rId202" w:tooltip="Норвегия" w:history="1">
        <w:r w:rsidRPr="000C2B47">
          <w:rPr>
            <w:rStyle w:val="Hyperlink"/>
            <w:rFonts w:ascii="Palatino Linotype" w:hAnsi="Palatino Linotype"/>
            <w:color w:val="000000"/>
            <w:sz w:val="24"/>
            <w:szCs w:val="24"/>
            <w:u w:val="none"/>
            <w:lang w:val="ru-RU"/>
          </w:rPr>
          <w:t>Норвегия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xml:space="preserve"> </w:t>
      </w:r>
      <w:hyperlink r:id="rId203" w:tooltip="Португалия" w:history="1">
        <w:r w:rsidRPr="000C2B47">
          <w:rPr>
            <w:rStyle w:val="Hyperlink"/>
            <w:rFonts w:ascii="Palatino Linotype" w:hAnsi="Palatino Linotype"/>
            <w:color w:val="000000"/>
            <w:sz w:val="24"/>
            <w:szCs w:val="24"/>
            <w:u w:val="none"/>
            <w:lang w:val="ru-RU"/>
          </w:rPr>
          <w:t>Португалия</w:t>
        </w:r>
      </w:hyperlink>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ИМА</w:t>
      </w:r>
      <w:r w:rsidRPr="000C2B47">
        <w:rPr>
          <w:rFonts w:ascii="Palatino Linotype" w:hAnsi="Palatino Linotype"/>
          <w:color w:val="000000"/>
          <w:sz w:val="24"/>
          <w:szCs w:val="24"/>
        </w:rPr>
        <w:t>,</w:t>
      </w:r>
      <w:r w:rsidRPr="000C2B47">
        <w:rPr>
          <w:rStyle w:val="apple-converted-space"/>
          <w:rFonts w:ascii="Palatino Linotype" w:hAnsi="Palatino Linotype"/>
          <w:color w:val="000000"/>
          <w:sz w:val="24"/>
          <w:szCs w:val="24"/>
        </w:rPr>
        <w:t> </w:t>
      </w:r>
      <w:hyperlink r:id="rId204" w:tooltip="Франция" w:history="1">
        <w:r w:rsidRPr="000C2B47">
          <w:rPr>
            <w:rStyle w:val="Hyperlink"/>
            <w:rFonts w:ascii="Palatino Linotype" w:hAnsi="Palatino Linotype"/>
            <w:color w:val="000000"/>
            <w:sz w:val="24"/>
            <w:szCs w:val="24"/>
            <w:u w:val="none"/>
            <w:lang w:val="ru-RU"/>
          </w:rPr>
          <w:t>Франсия</w:t>
        </w:r>
      </w:hyperlink>
      <w:r w:rsidRPr="000C2B47">
        <w:rPr>
          <w:rFonts w:ascii="Palatino Linotype" w:hAnsi="Palatino Linotype"/>
          <w:sz w:val="24"/>
          <w:szCs w:val="24"/>
        </w:rPr>
        <w:t xml:space="preserve">, </w:t>
      </w:r>
      <w:r w:rsidRPr="000C2B47">
        <w:rPr>
          <w:rFonts w:ascii="Palatino Linotype" w:hAnsi="Palatino Linotype"/>
          <w:sz w:val="24"/>
          <w:szCs w:val="24"/>
          <w:lang w:val="ru-RU"/>
        </w:rPr>
        <w:t>Туркия</w:t>
      </w:r>
      <w:r w:rsidRPr="000C2B47">
        <w:rPr>
          <w:rFonts w:ascii="Palatino Linotype" w:hAnsi="Palatino Linotype"/>
          <w:sz w:val="24"/>
          <w:szCs w:val="24"/>
        </w:rPr>
        <w:t xml:space="preserve">, </w:t>
      </w:r>
      <w:r w:rsidRPr="000C2B47">
        <w:rPr>
          <w:rFonts w:ascii="Palatino Linotype" w:hAnsi="Palatino Linotype"/>
          <w:sz w:val="24"/>
          <w:szCs w:val="24"/>
          <w:lang w:val="ru-RU"/>
        </w:rPr>
        <w:t>Юнон</w:t>
      </w:r>
      <w:r w:rsidRPr="000C2B47">
        <w:rPr>
          <w:rFonts w:ascii="Palatino Linotype" w:hAnsi="Palatino Linotype"/>
          <w:sz w:val="24"/>
          <w:szCs w:val="24"/>
        </w:rPr>
        <w:t xml:space="preserve">, </w:t>
      </w:r>
      <w:r w:rsidRPr="000C2B47">
        <w:rPr>
          <w:rFonts w:ascii="Palatino Linotype" w:hAnsi="Palatino Linotype"/>
          <w:sz w:val="24"/>
          <w:szCs w:val="24"/>
          <w:lang w:val="ru-RU"/>
        </w:rPr>
        <w:t>ҶФО</w:t>
      </w:r>
      <w:r w:rsidRPr="000C2B47">
        <w:rPr>
          <w:rFonts w:ascii="Palatino Linotype" w:hAnsi="Palatino Linotype"/>
          <w:sz w:val="24"/>
          <w:szCs w:val="24"/>
        </w:rPr>
        <w:t xml:space="preserve">, </w:t>
      </w:r>
      <w:r w:rsidRPr="000C2B47">
        <w:rPr>
          <w:rFonts w:ascii="Palatino Linotype" w:hAnsi="Palatino Linotype"/>
          <w:sz w:val="24"/>
          <w:szCs w:val="24"/>
          <w:lang w:val="ru-RU"/>
        </w:rPr>
        <w:t>Испания</w:t>
      </w:r>
      <w:r w:rsidRPr="000C2B47">
        <w:rPr>
          <w:rFonts w:ascii="Palatino Linotype" w:hAnsi="Palatino Linotype"/>
          <w:sz w:val="24"/>
          <w:szCs w:val="24"/>
        </w:rPr>
        <w:t xml:space="preserve">, </w:t>
      </w:r>
      <w:r w:rsidRPr="000C2B47">
        <w:rPr>
          <w:rFonts w:ascii="Palatino Linotype" w:hAnsi="Palatino Linotype"/>
          <w:sz w:val="24"/>
          <w:szCs w:val="24"/>
          <w:lang w:val="ru-RU"/>
        </w:rPr>
        <w:t>Чехия</w:t>
      </w:r>
      <w:r w:rsidRPr="000C2B47">
        <w:rPr>
          <w:rFonts w:ascii="Palatino Linotype" w:hAnsi="Palatino Linotype"/>
          <w:sz w:val="24"/>
          <w:szCs w:val="24"/>
        </w:rPr>
        <w:t xml:space="preserve"> </w:t>
      </w:r>
      <w:r w:rsidRPr="000C2B47">
        <w:rPr>
          <w:rFonts w:ascii="Palatino Linotype" w:hAnsi="Palatino Linotype"/>
          <w:sz w:val="24"/>
          <w:szCs w:val="24"/>
          <w:lang w:val="ru-RU"/>
        </w:rPr>
        <w:t>ва</w:t>
      </w:r>
      <w:r w:rsidRPr="000C2B47">
        <w:rPr>
          <w:rFonts w:ascii="Palatino Linotype" w:hAnsi="Palatino Linotype"/>
          <w:sz w:val="24"/>
          <w:szCs w:val="24"/>
        </w:rPr>
        <w:t xml:space="preserve"> </w:t>
      </w:r>
      <w:r w:rsidRPr="000C2B47">
        <w:rPr>
          <w:rFonts w:ascii="Palatino Linotype" w:hAnsi="Palatino Linotype"/>
          <w:sz w:val="24"/>
          <w:szCs w:val="24"/>
          <w:lang w:val="ru-RU"/>
        </w:rPr>
        <w:t>Словакия</w:t>
      </w:r>
      <w:r w:rsidRPr="000C2B47">
        <w:rPr>
          <w:rFonts w:ascii="Palatino Linotype" w:hAnsi="Palatino Linotype"/>
          <w:sz w:val="24"/>
          <w:szCs w:val="24"/>
        </w:rPr>
        <w:t>;</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@107. </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lang w:val="ru-RU"/>
        </w:rPr>
        <w:t>Аҳдномаи</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Паймони</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НАТО</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кай</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эътибор</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пайдо</w:t>
      </w:r>
      <w:r w:rsidRPr="000C2B47">
        <w:rPr>
          <w:rFonts w:ascii="Palatino Linotype" w:hAnsi="Palatino Linotype"/>
          <w:color w:val="000000"/>
          <w:sz w:val="24"/>
          <w:szCs w:val="24"/>
        </w:rPr>
        <w:t xml:space="preserve"> </w:t>
      </w:r>
      <w:r w:rsidRPr="000C2B47">
        <w:rPr>
          <w:rFonts w:ascii="Palatino Linotype" w:hAnsi="Palatino Linotype"/>
          <w:color w:val="000000"/>
          <w:sz w:val="24"/>
          <w:szCs w:val="24"/>
          <w:lang w:val="ru-RU"/>
        </w:rPr>
        <w:t>кард</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24 августи 1949;</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 апрели 1949;</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 марти 1953;</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3 октябри 1957;</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12 апрели 1961;</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@108.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нахустини НАТО» кай ба вуқуъ пайваст ва кадом давлатҳо ба он ҳамроҳ шуданд?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1952, Юнон ва</w:t>
      </w:r>
      <w:r w:rsidRPr="000C2B47">
        <w:rPr>
          <w:rStyle w:val="apple-converted-space"/>
          <w:rFonts w:ascii="Palatino Linotype" w:hAnsi="Palatino Linotype"/>
          <w:color w:val="000000"/>
          <w:sz w:val="24"/>
          <w:szCs w:val="24"/>
        </w:rPr>
        <w:t> </w:t>
      </w:r>
      <w:hyperlink r:id="rId205" w:tooltip="Турция" w:history="1">
        <w:r w:rsidRPr="000C2B47">
          <w:rPr>
            <w:rStyle w:val="Hyperlink"/>
            <w:rFonts w:ascii="Palatino Linotype" w:hAnsi="Palatino Linotype"/>
            <w:color w:val="000000"/>
            <w:sz w:val="24"/>
            <w:szCs w:val="24"/>
            <w:u w:val="none"/>
            <w:lang w:val="ru-RU"/>
          </w:rPr>
          <w:t>Туркия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1955, ҶФО, Франсия;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1956 , Англия, Франсия, Исроил;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1963, ИМА, Британияи кабир;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1999 ,</w:t>
      </w:r>
      <w:r w:rsidRPr="000C2B47">
        <w:rPr>
          <w:rStyle w:val="apple-converted-space"/>
          <w:rFonts w:ascii="Palatino Linotype" w:hAnsi="Palatino Linotype"/>
          <w:color w:val="000000"/>
          <w:sz w:val="24"/>
          <w:szCs w:val="24"/>
          <w:lang w:val="ru-RU"/>
        </w:rPr>
        <w:t xml:space="preserve"> </w:t>
      </w:r>
      <w:hyperlink r:id="rId206" w:tooltip="Венгрия" w:history="1">
        <w:r w:rsidRPr="000C2B47">
          <w:rPr>
            <w:rStyle w:val="Hyperlink"/>
            <w:rFonts w:ascii="Palatino Linotype" w:hAnsi="Palatino Linotype"/>
            <w:color w:val="000000"/>
            <w:sz w:val="24"/>
            <w:szCs w:val="24"/>
            <w:u w:val="none"/>
            <w:lang w:val="ru-RU"/>
          </w:rPr>
          <w:t>Венгрия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07" w:tooltip="Польша" w:history="1">
        <w:r w:rsidRPr="000C2B47">
          <w:rPr>
            <w:rStyle w:val="Hyperlink"/>
            <w:rFonts w:ascii="Palatino Linotype" w:hAnsi="Palatino Linotype"/>
            <w:color w:val="000000"/>
            <w:sz w:val="24"/>
            <w:szCs w:val="24"/>
            <w:u w:val="none"/>
            <w:lang w:val="ru-RU"/>
          </w:rPr>
          <w:t>Полша</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08"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@109.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дуюми НАТО кай ба вуқуъ пайваст ва кадом давлат ба он ворид шуд?;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1955, ҶФО;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1982</w:t>
      </w:r>
      <w:r w:rsidRPr="000C2B47">
        <w:rPr>
          <w:rFonts w:ascii="Palatino Linotype" w:hAnsi="Palatino Linotype"/>
          <w:color w:val="000000"/>
          <w:sz w:val="24"/>
          <w:szCs w:val="24"/>
        </w:rPr>
        <w:t> </w:t>
      </w:r>
      <w:r w:rsidRPr="000C2B47">
        <w:rPr>
          <w:rFonts w:ascii="Palatino Linotype" w:hAnsi="Palatino Linotype"/>
          <w:color w:val="000000"/>
          <w:sz w:val="24"/>
          <w:szCs w:val="24"/>
          <w:lang w:val="ru-RU"/>
        </w:rPr>
        <w:t xml:space="preserve">, </w:t>
      </w:r>
      <w:hyperlink r:id="rId209" w:tooltip="Испания" w:history="1">
        <w:r w:rsidRPr="000C2B47">
          <w:rPr>
            <w:rStyle w:val="Hyperlink"/>
            <w:rFonts w:ascii="Palatino Linotype" w:hAnsi="Palatino Linotype"/>
            <w:color w:val="000000"/>
            <w:sz w:val="24"/>
            <w:szCs w:val="24"/>
            <w:u w:val="none"/>
            <w:lang w:val="ru-RU"/>
          </w:rPr>
          <w:t>Испания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1994 , Польша;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1999 , Венгрия;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2004,</w:t>
      </w:r>
      <w:r w:rsidRPr="000C2B47">
        <w:rPr>
          <w:rStyle w:val="apple-converted-space"/>
          <w:rFonts w:ascii="Palatino Linotype" w:hAnsi="Palatino Linotype"/>
          <w:color w:val="000000"/>
          <w:sz w:val="24"/>
          <w:szCs w:val="24"/>
        </w:rPr>
        <w:t> </w:t>
      </w:r>
      <w:hyperlink r:id="rId210"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@110.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сеюми НАТО кай ба вуқуъ пайваст ва кадом давлат ба он ҳамроҳ шуд?;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1982</w:t>
      </w:r>
      <w:r w:rsidRPr="000C2B47">
        <w:rPr>
          <w:rFonts w:ascii="Palatino Linotype" w:hAnsi="Palatino Linotype"/>
          <w:color w:val="000000"/>
          <w:sz w:val="24"/>
          <w:szCs w:val="24"/>
        </w:rPr>
        <w:t> </w:t>
      </w:r>
      <w:hyperlink r:id="rId211" w:tooltip="Испания" w:history="1">
        <w:r w:rsidRPr="000C2B47">
          <w:rPr>
            <w:rStyle w:val="Hyperlink"/>
            <w:rFonts w:ascii="Palatino Linotype" w:hAnsi="Palatino Linotype"/>
            <w:color w:val="000000"/>
            <w:sz w:val="24"/>
            <w:szCs w:val="24"/>
            <w:u w:val="none"/>
            <w:lang w:val="ru-RU"/>
          </w:rPr>
          <w:t>Испания</w:t>
        </w:r>
      </w:hyperlink>
      <w:r w:rsidRPr="000C2B47">
        <w:rPr>
          <w:rStyle w:val="apple-converted-space"/>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1955, ҶФО;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1956 , Испания;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1994, Венгрия;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дар соли 1999, </w:t>
      </w:r>
      <w:hyperlink r:id="rId212" w:tooltip="Польша" w:history="1">
        <w:r w:rsidRPr="000C2B47">
          <w:rPr>
            <w:rStyle w:val="Hyperlink"/>
            <w:rFonts w:ascii="Palatino Linotype" w:hAnsi="Palatino Linotype"/>
            <w:color w:val="000000"/>
            <w:sz w:val="24"/>
            <w:szCs w:val="24"/>
            <w:u w:val="none"/>
            <w:lang w:val="ru-RU"/>
          </w:rPr>
          <w:t>Польша</w:t>
        </w:r>
      </w:hyperlink>
      <w:r w:rsidRPr="000C2B47">
        <w:rPr>
          <w:rStyle w:val="apple-converted-space"/>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@111.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чоруми НАТО кай амалӣ гардид ва кадом давлатҳо ба он пайвастанд?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дар соли 1999,</w:t>
      </w:r>
      <w:r w:rsidRPr="000C2B47">
        <w:rPr>
          <w:rStyle w:val="apple-converted-space"/>
          <w:rFonts w:ascii="Palatino Linotype" w:hAnsi="Palatino Linotype"/>
          <w:color w:val="000000"/>
          <w:sz w:val="24"/>
          <w:szCs w:val="24"/>
        </w:rPr>
        <w:t> </w:t>
      </w:r>
      <w:hyperlink r:id="rId213" w:tooltip="Венгрия" w:history="1">
        <w:r w:rsidRPr="000C2B47">
          <w:rPr>
            <w:rStyle w:val="Hyperlink"/>
            <w:rFonts w:ascii="Palatino Linotype" w:hAnsi="Palatino Linotype"/>
            <w:color w:val="000000"/>
            <w:sz w:val="24"/>
            <w:szCs w:val="24"/>
            <w:u w:val="none"/>
            <w:lang w:val="ru-RU"/>
          </w:rPr>
          <w:t>Венгрия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14" w:tooltip="Польша" w:history="1">
        <w:r w:rsidRPr="000C2B47">
          <w:rPr>
            <w:rStyle w:val="Hyperlink"/>
            <w:rFonts w:ascii="Palatino Linotype" w:hAnsi="Palatino Linotype"/>
            <w:color w:val="000000"/>
            <w:sz w:val="24"/>
            <w:szCs w:val="24"/>
            <w:u w:val="none"/>
            <w:lang w:val="ru-RU"/>
          </w:rPr>
          <w:t>Польша</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15" w:tooltip="Чехия" w:history="1">
        <w:r w:rsidRPr="000C2B47">
          <w:rPr>
            <w:rStyle w:val="Hyperlink"/>
            <w:rFonts w:ascii="Palatino Linotype" w:hAnsi="Palatino Linotype"/>
            <w:color w:val="000000"/>
            <w:sz w:val="24"/>
            <w:szCs w:val="24"/>
            <w:u w:val="none"/>
            <w:lang w:val="ru-RU"/>
          </w:rPr>
          <w:t>Чехия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дар соли 2004, </w:t>
      </w:r>
      <w:hyperlink r:id="rId216" w:tooltip="Болгария" w:history="1">
        <w:r w:rsidRPr="000C2B47">
          <w:rPr>
            <w:rStyle w:val="Hyperlink"/>
            <w:rFonts w:ascii="Palatino Linotype" w:hAnsi="Palatino Linotype"/>
            <w:color w:val="000000"/>
            <w:sz w:val="24"/>
            <w:szCs w:val="24"/>
            <w:u w:val="none"/>
            <w:lang w:val="ru-RU"/>
          </w:rPr>
          <w:t>Булғория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17" w:tooltip="Латвия" w:history="1">
        <w:r w:rsidRPr="000C2B47">
          <w:rPr>
            <w:rStyle w:val="Hyperlink"/>
            <w:rFonts w:ascii="Palatino Linotype" w:hAnsi="Palatino Linotype"/>
            <w:color w:val="000000"/>
            <w:sz w:val="24"/>
            <w:szCs w:val="24"/>
            <w:u w:val="none"/>
            <w:lang w:val="ru-RU"/>
          </w:rPr>
          <w:t>Латвия</w:t>
        </w:r>
      </w:hyperlink>
      <w:r w:rsidRPr="000C2B47">
        <w:rPr>
          <w:rFonts w:ascii="Palatino Linotype" w:hAnsi="Palatino Linotype"/>
          <w:color w:val="000000"/>
          <w:sz w:val="24"/>
          <w:szCs w:val="24"/>
          <w:lang w:val="ru-RU"/>
        </w:rPr>
        <w:t xml:space="preserve">, </w:t>
      </w:r>
      <w:hyperlink r:id="rId218" w:tooltip="Литва" w:history="1">
        <w:r w:rsidRPr="000C2B47">
          <w:rPr>
            <w:rStyle w:val="Hyperlink"/>
            <w:rFonts w:ascii="Palatino Linotype" w:hAnsi="Palatino Linotype"/>
            <w:color w:val="000000"/>
            <w:sz w:val="24"/>
            <w:szCs w:val="24"/>
            <w:u w:val="none"/>
            <w:lang w:val="ru-RU"/>
          </w:rPr>
          <w:t>Литва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19" w:tooltip="Румыния" w:history="1">
        <w:r w:rsidRPr="000C2B47">
          <w:rPr>
            <w:rStyle w:val="Hyperlink"/>
            <w:rFonts w:ascii="Palatino Linotype" w:hAnsi="Palatino Linotype"/>
            <w:color w:val="000000"/>
            <w:sz w:val="24"/>
            <w:szCs w:val="24"/>
            <w:u w:val="none"/>
            <w:lang w:val="ru-RU"/>
          </w:rPr>
          <w:t>Руминия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 xml:space="preserve">дар соли 2005, </w:t>
      </w:r>
      <w:hyperlink r:id="rId220"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21"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22"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дар соли 2009, </w:t>
      </w:r>
      <w:hyperlink r:id="rId223" w:tooltip="Хорватия" w:history="1">
        <w:r w:rsidRPr="000C2B47">
          <w:rPr>
            <w:rStyle w:val="Hyperlink"/>
            <w:rFonts w:ascii="Palatino Linotype" w:hAnsi="Palatino Linotype"/>
            <w:color w:val="000000"/>
            <w:sz w:val="24"/>
            <w:szCs w:val="24"/>
            <w:u w:val="none"/>
            <w:lang w:val="ru-RU"/>
          </w:rPr>
          <w:t>Хорватия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24"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2014, Украина ва Гурҷистон;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@112.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панҷуми НАТО кай сурат гирифт ва кадом давлатҳо ба он ҳамроҳ шуданд?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дар соли 2004, </w:t>
      </w:r>
      <w:hyperlink r:id="rId225" w:tooltip="Болгария" w:history="1">
        <w:r w:rsidRPr="000C2B47">
          <w:rPr>
            <w:rStyle w:val="Hyperlink"/>
            <w:rFonts w:ascii="Palatino Linotype" w:hAnsi="Palatino Linotype"/>
            <w:color w:val="000000"/>
            <w:sz w:val="24"/>
            <w:szCs w:val="24"/>
            <w:u w:val="none"/>
            <w:lang w:val="ru-RU"/>
          </w:rPr>
          <w:t>Булғория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26" w:tooltip="Латвия" w:history="1">
        <w:r w:rsidRPr="000C2B47">
          <w:rPr>
            <w:rStyle w:val="Hyperlink"/>
            <w:rFonts w:ascii="Palatino Linotype" w:hAnsi="Palatino Linotype"/>
            <w:color w:val="000000"/>
            <w:sz w:val="24"/>
            <w:szCs w:val="24"/>
            <w:u w:val="none"/>
            <w:lang w:val="ru-RU"/>
          </w:rPr>
          <w:t>Латвия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27" w:tooltip="Литва" w:history="1">
        <w:r w:rsidRPr="000C2B47">
          <w:rPr>
            <w:rStyle w:val="Hyperlink"/>
            <w:rFonts w:ascii="Palatino Linotype" w:hAnsi="Palatino Linotype"/>
            <w:color w:val="000000"/>
            <w:sz w:val="24"/>
            <w:szCs w:val="24"/>
            <w:u w:val="none"/>
            <w:lang w:val="ru-RU"/>
          </w:rPr>
          <w:t>Литва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28" w:tooltip="Румыния" w:history="1">
        <w:r w:rsidRPr="000C2B47">
          <w:rPr>
            <w:rStyle w:val="Hyperlink"/>
            <w:rFonts w:ascii="Palatino Linotype" w:hAnsi="Palatino Linotype"/>
            <w:color w:val="000000"/>
            <w:sz w:val="24"/>
            <w:szCs w:val="24"/>
            <w:u w:val="none"/>
            <w:lang w:val="ru-RU"/>
          </w:rPr>
          <w:t>Руминия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29"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30"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31"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дар соли </w:t>
      </w:r>
      <w:r w:rsidRPr="000C2B47">
        <w:rPr>
          <w:rFonts w:ascii="Palatino Linotype" w:hAnsi="Palatino Linotype"/>
          <w:sz w:val="24"/>
          <w:szCs w:val="24"/>
          <w:lang w:val="ru-RU"/>
        </w:rPr>
        <w:t xml:space="preserve">2005, </w:t>
      </w:r>
      <w:hyperlink r:id="rId232"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33"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34"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2009</w:t>
      </w:r>
      <w:r w:rsidRPr="000C2B47">
        <w:rPr>
          <w:rFonts w:ascii="Palatino Linotype" w:hAnsi="Palatino Linotype"/>
          <w:color w:val="000000"/>
          <w:sz w:val="24"/>
          <w:szCs w:val="24"/>
        </w:rPr>
        <w:t> </w:t>
      </w:r>
      <w:r w:rsidRPr="000C2B47">
        <w:rPr>
          <w:rFonts w:ascii="Palatino Linotype" w:hAnsi="Palatino Linotype"/>
          <w:color w:val="000000"/>
          <w:sz w:val="24"/>
          <w:szCs w:val="24"/>
          <w:lang w:val="ru-RU"/>
        </w:rPr>
        <w:t xml:space="preserve">, </w:t>
      </w:r>
      <w:hyperlink r:id="rId235" w:tooltip="Хорватия" w:history="1">
        <w:r w:rsidRPr="000C2B47">
          <w:rPr>
            <w:rStyle w:val="Hyperlink"/>
            <w:rFonts w:ascii="Palatino Linotype" w:hAnsi="Palatino Linotype"/>
            <w:color w:val="000000"/>
            <w:sz w:val="24"/>
            <w:szCs w:val="24"/>
            <w:u w:val="none"/>
            <w:lang w:val="ru-RU"/>
          </w:rPr>
          <w:t>Хорватия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36"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2014, Украина, Гурҷистон;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2015, Гурҷистон, Черногория;</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@113.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Тавсеаи шашуми НАТО кай ба вуқуъ пайваст ва кадом давлатҳо ба он аъзо шуданд?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дар соли 2009, </w:t>
      </w:r>
      <w:hyperlink r:id="rId237" w:tooltip="Хорватия" w:history="1">
        <w:r w:rsidRPr="000C2B47">
          <w:rPr>
            <w:rStyle w:val="Hyperlink"/>
            <w:rFonts w:ascii="Palatino Linotype" w:hAnsi="Palatino Linotype"/>
            <w:color w:val="000000"/>
            <w:sz w:val="24"/>
            <w:szCs w:val="24"/>
            <w:u w:val="none"/>
            <w:lang w:val="ru-RU"/>
          </w:rPr>
          <w:t>Хорватия</w:t>
        </w:r>
      </w:hyperlink>
      <w:r w:rsidRPr="000C2B47">
        <w:rPr>
          <w:rFonts w:ascii="Palatino Linotype" w:hAnsi="Palatino Linotype"/>
          <w:sz w:val="24"/>
          <w:szCs w:val="24"/>
          <w:lang w:val="ru-RU"/>
        </w:rPr>
        <w:t xml:space="preserve"> ва</w:t>
      </w:r>
      <w:r w:rsidRPr="000C2B47">
        <w:rPr>
          <w:rStyle w:val="apple-converted-space"/>
          <w:rFonts w:ascii="Palatino Linotype" w:hAnsi="Palatino Linotype"/>
          <w:color w:val="000000"/>
          <w:sz w:val="24"/>
          <w:szCs w:val="24"/>
        </w:rPr>
        <w:t> </w:t>
      </w:r>
      <w:hyperlink r:id="rId238"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2</w:t>
      </w:r>
      <w:r w:rsidRPr="000C2B47">
        <w:rPr>
          <w:rFonts w:ascii="Palatino Linotype" w:hAnsi="Palatino Linotype"/>
          <w:sz w:val="24"/>
          <w:szCs w:val="24"/>
          <w:lang w:val="ru-RU"/>
        </w:rPr>
        <w:t xml:space="preserve">005, </w:t>
      </w:r>
      <w:hyperlink r:id="rId239" w:tooltip="Словакия" w:history="1">
        <w:r w:rsidRPr="000C2B47">
          <w:rPr>
            <w:rStyle w:val="Hyperlink"/>
            <w:rFonts w:ascii="Palatino Linotype" w:hAnsi="Palatino Linotype"/>
            <w:color w:val="000000"/>
            <w:sz w:val="24"/>
            <w:szCs w:val="24"/>
            <w:u w:val="none"/>
            <w:lang w:val="ru-RU"/>
          </w:rPr>
          <w:t>Словакия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40" w:tooltip="Словения" w:history="1">
        <w:r w:rsidRPr="000C2B47">
          <w:rPr>
            <w:rStyle w:val="Hyperlink"/>
            <w:rFonts w:ascii="Palatino Linotype" w:hAnsi="Palatino Linotype"/>
            <w:color w:val="000000"/>
            <w:sz w:val="24"/>
            <w:szCs w:val="24"/>
            <w:u w:val="none"/>
            <w:lang w:val="ru-RU"/>
          </w:rPr>
          <w:t>Словения</w:t>
        </w:r>
      </w:hyperlink>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ва</w:t>
      </w:r>
      <w:r w:rsidRPr="000C2B47">
        <w:rPr>
          <w:rStyle w:val="apple-converted-space"/>
          <w:rFonts w:ascii="Palatino Linotype" w:hAnsi="Palatino Linotype"/>
          <w:color w:val="000000"/>
          <w:sz w:val="24"/>
          <w:szCs w:val="24"/>
        </w:rPr>
        <w:t> </w:t>
      </w:r>
      <w:hyperlink r:id="rId241" w:tooltip="Эстония" w:history="1">
        <w:r w:rsidRPr="000C2B47">
          <w:rPr>
            <w:rStyle w:val="Hyperlink"/>
            <w:rFonts w:ascii="Palatino Linotype" w:hAnsi="Palatino Linotype"/>
            <w:color w:val="000000"/>
            <w:sz w:val="24"/>
            <w:szCs w:val="24"/>
            <w:u w:val="none"/>
            <w:lang w:val="ru-RU"/>
          </w:rPr>
          <w:t>Эстония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дар соли 2009, </w:t>
      </w:r>
      <w:hyperlink r:id="rId242" w:tooltip="Хорватия" w:history="1">
        <w:r w:rsidRPr="000C2B47">
          <w:rPr>
            <w:rStyle w:val="Hyperlink"/>
            <w:rFonts w:ascii="Palatino Linotype" w:hAnsi="Palatino Linotype"/>
            <w:color w:val="000000"/>
            <w:sz w:val="24"/>
            <w:szCs w:val="24"/>
            <w:u w:val="none"/>
            <w:lang w:val="ru-RU"/>
          </w:rPr>
          <w:t>Хорватия</w:t>
        </w:r>
      </w:hyperlink>
      <w:r w:rsidRPr="000C2B47">
        <w:rPr>
          <w:rFonts w:ascii="Palatino Linotype" w:hAnsi="Palatino Linotype"/>
          <w:sz w:val="24"/>
          <w:szCs w:val="24"/>
          <w:lang w:val="ru-RU"/>
        </w:rPr>
        <w:t>, Украина ва</w:t>
      </w:r>
      <w:r w:rsidRPr="000C2B47">
        <w:rPr>
          <w:rStyle w:val="apple-converted-space"/>
          <w:rFonts w:ascii="Palatino Linotype" w:hAnsi="Palatino Linotype"/>
          <w:color w:val="000000"/>
          <w:sz w:val="24"/>
          <w:szCs w:val="24"/>
        </w:rPr>
        <w:t> </w:t>
      </w:r>
      <w:hyperlink r:id="rId243" w:tooltip="Албания" w:history="1">
        <w:r w:rsidRPr="000C2B47">
          <w:rPr>
            <w:rStyle w:val="Hyperlink"/>
            <w:rFonts w:ascii="Palatino Linotype" w:hAnsi="Palatino Linotype"/>
            <w:color w:val="000000"/>
            <w:sz w:val="24"/>
            <w:szCs w:val="24"/>
            <w:u w:val="none"/>
            <w:lang w:val="ru-RU"/>
          </w:rPr>
          <w:t>Албания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соли 2014, Украина, Гурҷистон;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соли 2015, Гурҷистон ва Черногория;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@114.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Неруҳои мусаллаҳи Федератсияи Русия ба чанд округи ҳарбӣ тақсим шудаанд?;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ғарбӣ, ҷанубӣ, марказӣ, шарқӣ; шимолӣ;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ғарбӣ, ҷанубӣ, марказӣ, шарқӣ;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ғарбӣ, ҷанубӣ, марказӣ, шарқӣ, шимоли Қафқоз;</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ғарбӣ, ҷанубӣ, марказӣ, шарқӣ, сибирӣ;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шимолу ғарбӣ, ҷанубӣ, марказӣ, ҷанубу шарқӣ;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@115.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Кадоме аз ин давлатҳо иштирокчии барномаи «Шарикӣ барои сулҳ» мебошанд?;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244" w:tooltip="Австрия" w:history="1">
        <w:r w:rsidRPr="000C2B47">
          <w:rPr>
            <w:rStyle w:val="Hyperlink"/>
            <w:rFonts w:ascii="Palatino Linotype" w:hAnsi="Palatino Linotype"/>
            <w:color w:val="000000"/>
            <w:sz w:val="24"/>
            <w:szCs w:val="24"/>
            <w:u w:val="none"/>
            <w:lang w:val="ru-RU"/>
          </w:rPr>
          <w:t>Австрия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45" w:tooltip="Азербайджан" w:history="1">
        <w:r w:rsidRPr="000C2B47">
          <w:rPr>
            <w:rStyle w:val="Hyperlink"/>
            <w:rFonts w:ascii="Palatino Linotype" w:hAnsi="Palatino Linotype"/>
            <w:color w:val="000000"/>
            <w:sz w:val="24"/>
            <w:szCs w:val="24"/>
            <w:u w:val="none"/>
            <w:lang w:val="ru-RU"/>
          </w:rPr>
          <w:t>Озарбойҷон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46" w:tooltip="Армения" w:history="1">
        <w:r w:rsidRPr="000C2B47">
          <w:rPr>
            <w:rStyle w:val="Hyperlink"/>
            <w:rFonts w:ascii="Palatino Linotype" w:hAnsi="Palatino Linotype"/>
            <w:color w:val="000000"/>
            <w:sz w:val="24"/>
            <w:szCs w:val="24"/>
            <w:u w:val="none"/>
            <w:lang w:val="ru-RU"/>
          </w:rPr>
          <w:t>Арманистон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47" w:tooltip="Белоруссия" w:history="1">
        <w:r w:rsidRPr="000C2B47">
          <w:rPr>
            <w:rStyle w:val="Hyperlink"/>
            <w:rFonts w:ascii="Palatino Linotype" w:hAnsi="Palatino Linotype"/>
            <w:color w:val="000000"/>
            <w:sz w:val="24"/>
            <w:szCs w:val="24"/>
            <w:u w:val="none"/>
            <w:lang w:val="ru-RU"/>
          </w:rPr>
          <w:t>Беларусь</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48" w:tooltip="Босния и Герцеговина" w:history="1">
        <w:r w:rsidRPr="000C2B47">
          <w:rPr>
            <w:rStyle w:val="Hyperlink"/>
            <w:rFonts w:ascii="Palatino Linotype" w:hAnsi="Palatino Linotype"/>
            <w:color w:val="000000"/>
            <w:sz w:val="24"/>
            <w:szCs w:val="24"/>
            <w:u w:val="none"/>
            <w:lang w:val="ru-RU"/>
          </w:rPr>
          <w:t>Босния ва Герсеговина</w:t>
        </w:r>
      </w:hyperlink>
      <w:r w:rsidRPr="000C2B47">
        <w:rPr>
          <w:rFonts w:ascii="Palatino Linotype" w:hAnsi="Palatino Linotype"/>
          <w:color w:val="000000"/>
          <w:sz w:val="24"/>
          <w:szCs w:val="24"/>
          <w:lang w:val="ru-RU"/>
        </w:rPr>
        <w:t xml:space="preserve">, </w:t>
      </w:r>
      <w:hyperlink r:id="rId249"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0"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251"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Қи</w:t>
      </w:r>
      <w:hyperlink r:id="rId252" w:tooltip="Киргизия" w:history="1">
        <w:r w:rsidRPr="000C2B47">
          <w:rPr>
            <w:rStyle w:val="Hyperlink"/>
            <w:rFonts w:ascii="Palatino Linotype" w:hAnsi="Palatino Linotype"/>
            <w:color w:val="000000"/>
            <w:sz w:val="24"/>
            <w:szCs w:val="24"/>
            <w:u w:val="none"/>
            <w:lang w:val="ru-RU"/>
          </w:rPr>
          <w:t>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3"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4" w:tooltip="Мальта" w:history="1">
        <w:r w:rsidRPr="000C2B47">
          <w:rPr>
            <w:rStyle w:val="Hyperlink"/>
            <w:rFonts w:ascii="Palatino Linotype" w:hAnsi="Palatino Linotype"/>
            <w:color w:val="000000"/>
            <w:sz w:val="24"/>
            <w:szCs w:val="24"/>
            <w:u w:val="none"/>
            <w:lang w:val="ru-RU"/>
          </w:rPr>
          <w:t>Мальта</w:t>
        </w:r>
      </w:hyperlink>
      <w:r w:rsidRPr="000C2B47">
        <w:rPr>
          <w:rFonts w:ascii="Palatino Linotype" w:hAnsi="Palatino Linotype"/>
          <w:color w:val="000000"/>
          <w:sz w:val="24"/>
          <w:szCs w:val="24"/>
          <w:lang w:val="ru-RU"/>
        </w:rPr>
        <w:t xml:space="preserve">, </w:t>
      </w:r>
      <w:hyperlink r:id="rId255" w:tooltip="Молдавия" w:history="1">
        <w:r w:rsidRPr="000C2B47">
          <w:rPr>
            <w:rStyle w:val="Hyperlink"/>
            <w:rFonts w:ascii="Palatino Linotype" w:hAnsi="Palatino Linotype"/>
            <w:color w:val="000000"/>
            <w:sz w:val="24"/>
            <w:szCs w:val="24"/>
            <w:u w:val="none"/>
            <w:lang w:val="ru-RU"/>
          </w:rPr>
          <w:t>Молдова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6" w:tooltip="Россия" w:history="1">
        <w:r w:rsidRPr="000C2B47">
          <w:rPr>
            <w:rStyle w:val="Hyperlink"/>
            <w:rFonts w:ascii="Palatino Linotype" w:hAnsi="Palatino Linotype"/>
            <w:color w:val="000000"/>
            <w:sz w:val="24"/>
            <w:szCs w:val="24"/>
            <w:u w:val="none"/>
            <w:lang w:val="ru-RU"/>
          </w:rPr>
          <w:t>Россия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7" w:tooltip="Сербия" w:history="1">
        <w:r w:rsidRPr="000C2B47">
          <w:rPr>
            <w:rStyle w:val="Hyperlink"/>
            <w:rFonts w:ascii="Palatino Linotype" w:hAnsi="Palatino Linotype"/>
            <w:color w:val="000000"/>
            <w:sz w:val="24"/>
            <w:szCs w:val="24"/>
            <w:u w:val="none"/>
            <w:lang w:val="ru-RU"/>
          </w:rPr>
          <w:t>Сербия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58"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 xml:space="preserve">, </w:t>
      </w:r>
      <w:hyperlink r:id="rId259"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260"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61" w:tooltip="Украина" w:history="1">
        <w:r w:rsidRPr="000C2B47">
          <w:rPr>
            <w:rStyle w:val="Hyperlink"/>
            <w:rFonts w:ascii="Palatino Linotype" w:hAnsi="Palatino Linotype"/>
            <w:color w:val="000000"/>
            <w:sz w:val="24"/>
            <w:szCs w:val="24"/>
            <w:u w:val="none"/>
            <w:lang w:val="ru-RU"/>
          </w:rPr>
          <w:t>Украина</w:t>
        </w:r>
      </w:hyperlink>
      <w:r w:rsidRPr="000C2B47">
        <w:rPr>
          <w:rFonts w:ascii="Palatino Linotype" w:hAnsi="Palatino Linotype"/>
          <w:color w:val="000000"/>
          <w:sz w:val="24"/>
          <w:szCs w:val="24"/>
          <w:lang w:val="ru-RU"/>
        </w:rPr>
        <w:t xml:space="preserve">, </w:t>
      </w:r>
      <w:hyperlink r:id="rId262" w:tooltip="Финляндия" w:history="1">
        <w:r w:rsidRPr="000C2B47">
          <w:rPr>
            <w:rStyle w:val="Hyperlink"/>
            <w:rFonts w:ascii="Palatino Linotype" w:hAnsi="Palatino Linotype"/>
            <w:color w:val="000000"/>
            <w:sz w:val="24"/>
            <w:szCs w:val="24"/>
            <w:u w:val="none"/>
            <w:lang w:val="ru-RU"/>
          </w:rPr>
          <w:t>Финляндия</w:t>
        </w:r>
      </w:hyperlink>
      <w:r w:rsidRPr="000C2B47">
        <w:rPr>
          <w:rFonts w:ascii="Palatino Linotype" w:hAnsi="Palatino Linotype"/>
          <w:color w:val="000000"/>
          <w:sz w:val="24"/>
          <w:szCs w:val="24"/>
          <w:lang w:val="ru-RU"/>
        </w:rPr>
        <w:t xml:space="preserve">, </w:t>
      </w:r>
      <w:hyperlink r:id="rId263" w:tooltip="Черногория" w:history="1">
        <w:r w:rsidRPr="000C2B47">
          <w:rPr>
            <w:rStyle w:val="Hyperlink"/>
            <w:rFonts w:ascii="Palatino Linotype" w:hAnsi="Palatino Linotype"/>
            <w:color w:val="000000"/>
            <w:sz w:val="24"/>
            <w:szCs w:val="24"/>
            <w:u w:val="none"/>
            <w:lang w:val="ru-RU"/>
          </w:rPr>
          <w:t>Черногория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64" w:tooltip="Швейцария" w:history="1">
        <w:r w:rsidRPr="000C2B47">
          <w:rPr>
            <w:rStyle w:val="Hyperlink"/>
            <w:rFonts w:ascii="Palatino Linotype" w:hAnsi="Palatino Linotype"/>
            <w:color w:val="000000"/>
            <w:sz w:val="24"/>
            <w:szCs w:val="24"/>
            <w:u w:val="none"/>
            <w:lang w:val="ru-RU"/>
          </w:rPr>
          <w:t>Швейтсария</w:t>
        </w:r>
      </w:hyperlink>
      <w:r w:rsidRPr="000C2B47">
        <w:rPr>
          <w:rFonts w:ascii="Palatino Linotype" w:hAnsi="Palatino Linotype"/>
          <w:color w:val="000000"/>
          <w:sz w:val="24"/>
          <w:szCs w:val="24"/>
          <w:lang w:val="ru-RU"/>
        </w:rPr>
        <w:t xml:space="preserve">, </w:t>
      </w:r>
      <w:hyperlink r:id="rId265" w:tooltip="Швеция" w:history="1">
        <w:r w:rsidRPr="000C2B47">
          <w:rPr>
            <w:rStyle w:val="Hyperlink"/>
            <w:rFonts w:ascii="Palatino Linotype" w:hAnsi="Palatino Linotype"/>
            <w:color w:val="000000"/>
            <w:sz w:val="24"/>
            <w:szCs w:val="24"/>
            <w:u w:val="none"/>
            <w:lang w:val="ru-RU"/>
          </w:rPr>
          <w:t>Шветсия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266" w:tooltip="Австрия" w:history="1">
        <w:r w:rsidRPr="000C2B47">
          <w:rPr>
            <w:rStyle w:val="Hyperlink"/>
            <w:rFonts w:ascii="Palatino Linotype" w:hAnsi="Palatino Linotype"/>
            <w:color w:val="000000"/>
            <w:sz w:val="24"/>
            <w:szCs w:val="24"/>
            <w:u w:val="none"/>
            <w:lang w:val="ru-RU"/>
          </w:rPr>
          <w:t>Австрия</w:t>
        </w:r>
      </w:hyperlink>
      <w:r w:rsidRPr="000C2B47">
        <w:rPr>
          <w:rFonts w:ascii="Palatino Linotype" w:hAnsi="Palatino Linotype"/>
          <w:color w:val="000000"/>
          <w:sz w:val="24"/>
          <w:szCs w:val="24"/>
          <w:lang w:val="ru-RU"/>
        </w:rPr>
        <w:t xml:space="preserve">, </w:t>
      </w:r>
      <w:hyperlink r:id="rId267" w:tooltip="Азербайджан" w:history="1">
        <w:r w:rsidRPr="000C2B47">
          <w:rPr>
            <w:rStyle w:val="Hyperlink"/>
            <w:rFonts w:ascii="Palatino Linotype" w:hAnsi="Palatino Linotype"/>
            <w:color w:val="000000"/>
            <w:sz w:val="24"/>
            <w:szCs w:val="24"/>
            <w:u w:val="none"/>
            <w:lang w:val="ru-RU"/>
          </w:rPr>
          <w:t>Озарбойҷон</w:t>
        </w:r>
      </w:hyperlink>
      <w:r w:rsidRPr="000C2B47">
        <w:rPr>
          <w:rFonts w:ascii="Palatino Linotype" w:hAnsi="Palatino Linotype"/>
          <w:color w:val="000000"/>
          <w:sz w:val="24"/>
          <w:szCs w:val="24"/>
          <w:lang w:val="ru-RU"/>
        </w:rPr>
        <w:t xml:space="preserve">, </w:t>
      </w:r>
      <w:hyperlink r:id="rId268" w:tooltip="Армения" w:history="1">
        <w:r w:rsidRPr="000C2B47">
          <w:rPr>
            <w:rStyle w:val="Hyperlink"/>
            <w:rFonts w:ascii="Palatino Linotype" w:hAnsi="Palatino Linotype"/>
            <w:color w:val="000000"/>
            <w:sz w:val="24"/>
            <w:szCs w:val="24"/>
            <w:u w:val="none"/>
            <w:lang w:val="ru-RU"/>
          </w:rPr>
          <w:t>Арманистон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69" w:tooltip="Белоруссия" w:history="1">
        <w:r w:rsidRPr="000C2B47">
          <w:rPr>
            <w:rStyle w:val="Hyperlink"/>
            <w:rFonts w:ascii="Palatino Linotype" w:hAnsi="Palatino Linotype"/>
            <w:color w:val="000000"/>
            <w:sz w:val="24"/>
            <w:szCs w:val="24"/>
            <w:u w:val="none"/>
            <w:lang w:val="ru-RU"/>
          </w:rPr>
          <w:t>Беларусь</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hyperlink r:id="rId270" w:tooltip="Босния и Герцеговина" w:history="1">
        <w:r w:rsidRPr="000C2B47">
          <w:rPr>
            <w:rStyle w:val="Hyperlink"/>
            <w:rFonts w:ascii="Palatino Linotype" w:hAnsi="Palatino Linotype"/>
            <w:color w:val="000000"/>
            <w:sz w:val="24"/>
            <w:szCs w:val="24"/>
            <w:u w:val="none"/>
            <w:lang w:val="ru-RU"/>
          </w:rPr>
          <w:t>Босния ва Герсеговина</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271"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72"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273"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Қи</w:t>
      </w:r>
      <w:hyperlink r:id="rId274" w:tooltip="Киргизия" w:history="1">
        <w:r w:rsidRPr="000C2B47">
          <w:rPr>
            <w:rStyle w:val="Hyperlink"/>
            <w:rFonts w:ascii="Palatino Linotype" w:hAnsi="Palatino Linotype"/>
            <w:color w:val="000000"/>
            <w:sz w:val="24"/>
            <w:szCs w:val="24"/>
            <w:u w:val="none"/>
            <w:lang w:val="ru-RU"/>
          </w:rPr>
          <w:t>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75"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hyperlink r:id="rId276" w:tooltip="Грузия" w:history="1">
        <w:r w:rsidRPr="000C2B47">
          <w:rPr>
            <w:rStyle w:val="Hyperlink"/>
            <w:rFonts w:ascii="Palatino Linotype" w:hAnsi="Palatino Linotype"/>
            <w:color w:val="000000"/>
            <w:sz w:val="24"/>
            <w:szCs w:val="24"/>
            <w:u w:val="none"/>
            <w:lang w:val="ru-RU"/>
          </w:rPr>
          <w:t>Гурҷистон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77" w:tooltip="Ирландия" w:history="1">
        <w:r w:rsidRPr="000C2B47">
          <w:rPr>
            <w:rStyle w:val="Hyperlink"/>
            <w:rFonts w:ascii="Palatino Linotype" w:hAnsi="Palatino Linotype"/>
            <w:color w:val="000000"/>
            <w:sz w:val="24"/>
            <w:szCs w:val="24"/>
            <w:u w:val="none"/>
            <w:lang w:val="ru-RU"/>
          </w:rPr>
          <w:t>Ирландия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rPr>
        <w:t> </w:t>
      </w:r>
      <w:r w:rsidRPr="000C2B47">
        <w:rPr>
          <w:rStyle w:val="apple-converted-space"/>
          <w:rFonts w:ascii="Palatino Linotype" w:hAnsi="Palatino Linotype"/>
          <w:color w:val="000000"/>
          <w:sz w:val="24"/>
          <w:szCs w:val="24"/>
          <w:lang w:val="ru-RU"/>
        </w:rPr>
        <w:t>Қ</w:t>
      </w:r>
      <w:hyperlink r:id="rId278" w:tooltip="Казахстан" w:history="1">
        <w:r w:rsidRPr="000C2B47">
          <w:rPr>
            <w:rStyle w:val="Hyperlink"/>
            <w:rFonts w:ascii="Palatino Linotype" w:hAnsi="Palatino Linotype"/>
            <w:color w:val="000000"/>
            <w:sz w:val="24"/>
            <w:szCs w:val="24"/>
            <w:u w:val="none"/>
            <w:lang w:val="ru-RU"/>
          </w:rPr>
          <w:t>азоқистон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Қ</w:t>
      </w:r>
      <w:hyperlink r:id="rId279" w:tooltip="Киргизия" w:history="1">
        <w:r w:rsidRPr="000C2B47">
          <w:rPr>
            <w:rStyle w:val="Hyperlink"/>
            <w:rFonts w:ascii="Palatino Linotype" w:hAnsi="Palatino Linotype"/>
            <w:color w:val="000000"/>
            <w:sz w:val="24"/>
            <w:szCs w:val="24"/>
            <w:u w:val="none"/>
            <w:lang w:val="ru-RU"/>
          </w:rPr>
          <w:t>ирғизистон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0" w:tooltip="Республика Македония" w:history="1">
        <w:r w:rsidRPr="000C2B47">
          <w:rPr>
            <w:rStyle w:val="Hyperlink"/>
            <w:rFonts w:ascii="Palatino Linotype" w:hAnsi="Palatino Linotype"/>
            <w:color w:val="000000"/>
            <w:sz w:val="24"/>
            <w:szCs w:val="24"/>
            <w:u w:val="none"/>
            <w:lang w:val="ru-RU"/>
          </w:rPr>
          <w:t>Македония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1" w:tooltip="Мальта" w:history="1">
        <w:r w:rsidRPr="000C2B47">
          <w:rPr>
            <w:rStyle w:val="Hyperlink"/>
            <w:rFonts w:ascii="Palatino Linotype" w:hAnsi="Palatino Linotype"/>
            <w:color w:val="000000"/>
            <w:sz w:val="24"/>
            <w:szCs w:val="24"/>
            <w:u w:val="none"/>
            <w:lang w:val="ru-RU"/>
          </w:rPr>
          <w:t>Мальта</w:t>
        </w:r>
      </w:hyperlink>
      <w:r w:rsidRPr="000C2B47">
        <w:rPr>
          <w:rFonts w:ascii="Palatino Linotype" w:hAnsi="Palatino Linotype"/>
          <w:color w:val="000000"/>
          <w:sz w:val="24"/>
          <w:szCs w:val="24"/>
          <w:lang w:val="ru-RU"/>
        </w:rPr>
        <w:t xml:space="preserve">, </w:t>
      </w:r>
      <w:hyperlink r:id="rId282" w:tooltip="Молдавия" w:history="1">
        <w:r w:rsidRPr="000C2B47">
          <w:rPr>
            <w:rStyle w:val="Hyperlink"/>
            <w:rFonts w:ascii="Palatino Linotype" w:hAnsi="Palatino Linotype"/>
            <w:color w:val="000000"/>
            <w:sz w:val="24"/>
            <w:szCs w:val="24"/>
            <w:u w:val="none"/>
            <w:lang w:val="ru-RU"/>
          </w:rPr>
          <w:t>Молдова</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3" w:tooltip="Россия" w:history="1">
        <w:r w:rsidRPr="000C2B47">
          <w:rPr>
            <w:rStyle w:val="Hyperlink"/>
            <w:rFonts w:ascii="Palatino Linotype" w:hAnsi="Palatino Linotype"/>
            <w:color w:val="000000"/>
            <w:sz w:val="24"/>
            <w:szCs w:val="24"/>
            <w:u w:val="none"/>
            <w:lang w:val="ru-RU"/>
          </w:rPr>
          <w:t>Россия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4" w:tooltip="Сербия" w:history="1">
        <w:r w:rsidRPr="000C2B47">
          <w:rPr>
            <w:rStyle w:val="Hyperlink"/>
            <w:rFonts w:ascii="Palatino Linotype" w:hAnsi="Palatino Linotype"/>
            <w:color w:val="000000"/>
            <w:sz w:val="24"/>
            <w:szCs w:val="24"/>
            <w:u w:val="none"/>
            <w:lang w:val="ru-RU"/>
          </w:rPr>
          <w:t>Сербия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5"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6"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287"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hyperlink r:id="rId288" w:tooltip="Таджикистан" w:history="1">
        <w:r w:rsidRPr="000C2B47">
          <w:rPr>
            <w:rStyle w:val="Hyperlink"/>
            <w:rFonts w:ascii="Palatino Linotype" w:hAnsi="Palatino Linotype"/>
            <w:color w:val="000000"/>
            <w:sz w:val="24"/>
            <w:szCs w:val="24"/>
            <w:u w:val="none"/>
            <w:lang w:val="ru-RU"/>
          </w:rPr>
          <w:t>Тоҷикистон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89" w:tooltip="Туркменистан" w:history="1">
        <w:r w:rsidRPr="000C2B47">
          <w:rPr>
            <w:rStyle w:val="Hyperlink"/>
            <w:rFonts w:ascii="Palatino Linotype" w:hAnsi="Palatino Linotype"/>
            <w:color w:val="000000"/>
            <w:sz w:val="24"/>
            <w:szCs w:val="24"/>
            <w:u w:val="none"/>
            <w:lang w:val="ru-RU"/>
          </w:rPr>
          <w:t>Туркманистон</w:t>
        </w:r>
      </w:hyperlink>
      <w:r w:rsidRPr="000C2B47">
        <w:rPr>
          <w:rFonts w:ascii="Palatino Linotype" w:hAnsi="Palatino Linotype"/>
          <w:color w:val="000000"/>
          <w:sz w:val="24"/>
          <w:szCs w:val="24"/>
          <w:lang w:val="ru-RU"/>
        </w:rPr>
        <w:t xml:space="preserve">, </w:t>
      </w:r>
      <w:hyperlink r:id="rId290" w:tooltip="Узбекистан" w:history="1">
        <w:r w:rsidRPr="000C2B47">
          <w:rPr>
            <w:rStyle w:val="Hyperlink"/>
            <w:rFonts w:ascii="Palatino Linotype" w:hAnsi="Palatino Linotype"/>
            <w:color w:val="000000"/>
            <w:sz w:val="24"/>
            <w:szCs w:val="24"/>
            <w:u w:val="none"/>
            <w:lang w:val="ru-RU"/>
          </w:rPr>
          <w:t>Узбекистон</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91" w:tooltip="Украина" w:history="1">
        <w:r w:rsidRPr="000C2B47">
          <w:rPr>
            <w:rStyle w:val="Hyperlink"/>
            <w:rFonts w:ascii="Palatino Linotype" w:hAnsi="Palatino Linotype"/>
            <w:color w:val="000000"/>
            <w:sz w:val="24"/>
            <w:szCs w:val="24"/>
            <w:u w:val="none"/>
            <w:lang w:val="ru-RU"/>
          </w:rPr>
          <w:t>Украина</w:t>
        </w:r>
      </w:hyperlink>
      <w:r w:rsidRPr="000C2B47">
        <w:rPr>
          <w:rFonts w:ascii="Palatino Linotype" w:hAnsi="Palatino Linotype"/>
          <w:color w:val="000000"/>
          <w:sz w:val="24"/>
          <w:szCs w:val="24"/>
          <w:lang w:val="ru-RU"/>
        </w:rPr>
        <w:t xml:space="preserve">, </w:t>
      </w:r>
      <w:hyperlink r:id="rId292" w:tooltip="Финляндия" w:history="1">
        <w:r w:rsidRPr="000C2B47">
          <w:rPr>
            <w:rStyle w:val="Hyperlink"/>
            <w:rFonts w:ascii="Palatino Linotype" w:hAnsi="Palatino Linotype"/>
            <w:color w:val="000000"/>
            <w:sz w:val="24"/>
            <w:szCs w:val="24"/>
            <w:u w:val="none"/>
            <w:lang w:val="ru-RU"/>
          </w:rPr>
          <w:t>Финляндия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93" w:tooltip="Черногория" w:history="1">
        <w:r w:rsidRPr="000C2B47">
          <w:rPr>
            <w:rStyle w:val="Hyperlink"/>
            <w:rFonts w:ascii="Palatino Linotype" w:hAnsi="Palatino Linotype"/>
            <w:color w:val="000000"/>
            <w:sz w:val="24"/>
            <w:szCs w:val="24"/>
            <w:u w:val="none"/>
            <w:lang w:val="ru-RU"/>
          </w:rPr>
          <w:t>Черногория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94" w:tooltip="Швейцария" w:history="1">
        <w:r w:rsidRPr="000C2B47">
          <w:rPr>
            <w:rStyle w:val="Hyperlink"/>
            <w:rFonts w:ascii="Palatino Linotype" w:hAnsi="Palatino Linotype"/>
            <w:color w:val="000000"/>
            <w:sz w:val="24"/>
            <w:szCs w:val="24"/>
            <w:u w:val="none"/>
            <w:lang w:val="ru-RU"/>
          </w:rPr>
          <w:t>Швейтсария</w:t>
        </w:r>
      </w:hyperlink>
      <w:r w:rsidRPr="000C2B47">
        <w:rPr>
          <w:rFonts w:ascii="Palatino Linotype" w:hAnsi="Palatino Linotype"/>
          <w:color w:val="000000"/>
          <w:sz w:val="24"/>
          <w:szCs w:val="24"/>
          <w:lang w:val="ru-RU"/>
        </w:rPr>
        <w:t>,</w:t>
      </w:r>
      <w:r w:rsidRPr="000C2B47">
        <w:rPr>
          <w:rStyle w:val="apple-converted-space"/>
          <w:rFonts w:ascii="Palatino Linotype" w:hAnsi="Palatino Linotype"/>
          <w:color w:val="000000"/>
          <w:sz w:val="24"/>
          <w:szCs w:val="24"/>
          <w:lang w:val="ru-RU"/>
        </w:rPr>
        <w:t xml:space="preserve"> </w:t>
      </w:r>
      <w:hyperlink r:id="rId295" w:tooltip="Швеция" w:history="1">
        <w:r w:rsidRPr="000C2B47">
          <w:rPr>
            <w:rStyle w:val="Hyperlink"/>
            <w:rFonts w:ascii="Palatino Linotype" w:hAnsi="Palatino Linotype"/>
            <w:color w:val="000000"/>
            <w:sz w:val="24"/>
            <w:szCs w:val="24"/>
            <w:u w:val="none"/>
            <w:lang w:val="ru-RU"/>
          </w:rPr>
          <w:t>Шветсия</w:t>
        </w:r>
      </w:hyperlink>
      <w:r w:rsidRPr="000C2B47">
        <w:rPr>
          <w:rFonts w:ascii="Palatino Linotype" w:hAnsi="Palatino Linotype"/>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@116.</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iCs/>
          <w:color w:val="000000"/>
          <w:sz w:val="24"/>
          <w:szCs w:val="24"/>
          <w:lang w:val="ru-RU" w:eastAsia="ru-RU"/>
        </w:rPr>
        <w:t>Неруҳои мусаллаҳи Федератсияи Россия аз чи таркиб ёфтаанд?</w:t>
      </w:r>
      <w:r w:rsidRPr="000C2B47">
        <w:rPr>
          <w:rFonts w:ascii="Palatino Linotype" w:hAnsi="Palatino Linotype"/>
          <w:i/>
          <w:iCs/>
          <w:color w:val="000000"/>
          <w:sz w:val="24"/>
          <w:szCs w:val="24"/>
          <w:lang w:val="ru-RU" w:eastAsia="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аз қушуни хушкигард, неруҳои ҳарбии баҳрӣ, ҳарбии ҳавоӣ, ҳарбии кайҳонӣ;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аз се навъи қувваҳои мусаллаҳ;</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аз се навъи қувваҳои мусаллаҳ, ду ҷузъу томҳои қушун ва қушуни таъиноти махсус, ки ба навъҳои қушунҳои мусаллаҳ мансуб нестанд;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аз қушуни хушкигард, неруҳои ҳарбии баҳрӣ, ҳарбии ҳавоӣ, қушунҳои ракетии таъиноти стратегӣ;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аз қушуни хушкигард, неруҳои ҳарбии баҳрӣ, ҳарбии ҳавоӣ, неруҳои ҳарбии кайҳонӣ, қушунҳои ракетии таъиноти стратегӣ, сипоҳи нигаҳбонони инқилоби исломӣ, неруҳои дастаҷамъонаи вокуниши фаврӣ;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@117.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Охирин давлате, ки ба НАТО ҳамроҳ шуд, ки буд ва ин ҳодиса кай ба вуқуъ пайваст?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Шветсия, 7 марти соли 2024</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Эстония, 29 марти соли 2004;</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Хорватия, 1 апрели соли 2009;</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Словения, 29 марти соли 2004;</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Литва, 29 марти соли 2004;</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@118.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Буҷаи ҳарбии Федератсияи Россия чанд фисади маҷмуи маҳсулоти дохилиро ташкил медиҳад?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3,7</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4,5;</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5,9;</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12;</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18;</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@119.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Маблағгузории буҷавии Россия дар соли 2025 дар бахши «мудофиаи миллӣ»</w:t>
      </w:r>
      <w:r w:rsidRPr="000C2B47">
        <w:rPr>
          <w:rFonts w:ascii="Palatino Linotype" w:hAnsi="Palatino Linotype"/>
          <w:color w:val="000000"/>
          <w:sz w:val="24"/>
          <w:szCs w:val="24"/>
          <w:lang w:val="ru-RU" w:eastAsia="ru-RU"/>
        </w:rPr>
        <w:t xml:space="preserve"> чи қадар будааст</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13,5 триллион рубл;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225 414,7 млн. рубл</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2 886 197,9 млн. рубл</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 миллиард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680 миллиард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@120.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Муҳлати хидмат дар артиши Россия барои даъватшавандагон;</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 сол;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6 моҳ;</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ду сол;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се сол;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яку ним сол;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@121.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сарбозони артиши халқӣ-озодихоҳии Чинро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2300000 нафар;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 миллион нафар;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6 миллион нафар;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20 миллион нафар;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15 миллион нафар;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@122.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Чин аз чи иборат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8500 танк, 61 киштии зериобӣ, 54 киштии руиобӣ ва 4000 тайёра;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2646 тупи худгард, 2155 тупи артиллерӣ;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 1934тупи худгард, 1791 тупи артиллерӣ, 1330 силоҳи ҳастаӣ;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низоми дифои зидди ҳавоӣ, 1858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зирехпуш, 406 системаи дифои изздиҳавоӣ, 570 тайёра ва чархболҳо;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@123.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Буҷаи солонаи ҳарбии Россия чи қадарро ташкил медиҳад?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беш аз 90 миллиард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220 млн. рубл</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беш аз 3 триллион рубл;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 миллиард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680 миллиард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@124.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Россия аз чи иборат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8325 танк, 18 539 мошини зиреҳпуши ҷангӣ, 1934 тупи худгард, 1791 тупи артиллерӣ, 1330 силоҳи ядроӣ;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8500 танк, 61 киштии зиреҳпуш, 54 киштиҳои руиобӣ ва 4000 тайёра;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мошини зирехпуш, 2646 тупи худгард, 2155 тупҳои артилерӣ;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дифои зиддиҳавоӣ, 570 тайёра ва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@125.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Буҷети мудофиаи ИМА дар соли 2025 чи қадарро ташкил медиҳад?;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895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65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300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450 млрд доллар;</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$716 млрд;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@126.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амрикоӣ аз чи иборат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ҳастаӣ;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2646 тупи худгард, 2155 тупҳои артиллерӣ;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зиреҳпуши ҷангӣ, 1934 тупи худгард, 1791 тупи артиллерӣ, 1330 силоҳи ядроӣ;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мудофиаи зиддиҳавоӣ, 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@127.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неруҳои мусаллаҳи Эронро гуед;</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$A) 1500000;</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$B) 545 000 </w:t>
      </w:r>
      <w:r w:rsidRPr="000C2B47">
        <w:rPr>
          <w:rFonts w:ascii="Palatino Linotype" w:hAnsi="Palatino Linotype"/>
          <w:color w:val="000000"/>
          <w:sz w:val="24"/>
          <w:szCs w:val="24"/>
          <w:lang w:val="ru-RU"/>
        </w:rPr>
        <w:t>нафар</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$C) 4000000;</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$D) 1800000;</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$E) 20000000;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@128.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Эрон аз чи иборат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ядроӣ;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мошини зиреҳпуш, 2646 тупи худгард, 2155 тупҳои артиллерӣ;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2800 танк, 1500 мошини зирехпуш, 310 тупи худгард, 1800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@129.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неруҳои мусаллаҳи Туркияро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1 041 900 нафар, аз онҳо 612 900 нафар низомиёни кадрӣ ва 429 000 дар резерв;</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4000000;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@130.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турк аз чии 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4460 танк, 1500 тупи худгард, 7133 мошини зиреҳпуш, 406 системаи мудофиаи зиддиҳавоӣ, 570 чархбол ва тайёра;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2867 танк, 10 720 мошини зиреҳпуш, , 2646 тупи худгард, 2155 тупҳои артиллерӣ;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8325 танк, 18 539 мошини зиреҳпуши ҷангӣ, 1934 тупи худгард, 1791 тупҳои артиллерӣ, 1330 силоҳи ядроӣ;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мошини зиреҳпуш, 310 тупи худгард, 860 системаи дифои зиддиҳавоӣ, 1858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4000 танк, 1500 тупи худгард, 406 системаи мудофиаи зиддиҳавоӣ, 500 тайёра;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@131.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хизматчиёни ҳарбии Россияро гуед;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1 004 100 нафар</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1 041 900 нафар, аз онҳо 612 900 нафар хизматчиёни кадрӣ ва 429 000 резервӣ;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545 000;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@132.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Доктринаи ҳарбии Ҷумҳурии Тоҷикистон кай қабул шудааст?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3 октябри 2005;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11 декабри 2001;</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24 сентябри 2003;</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 декабри 1994;</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23 феврали 1993;</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@133.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Базаи ҳуқуқии доктринаи ҳарбии Ҷумҳурии Тоҷикистонро чи ташкил медиҳад?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hyperlink r:id="rId296"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и</w:t>
      </w:r>
      <w:r w:rsidRPr="000C2B47">
        <w:rPr>
          <w:rFonts w:ascii="Palatino Linotype" w:hAnsi="Palatino Linotype"/>
          <w:color w:val="333333"/>
          <w:sz w:val="24"/>
          <w:szCs w:val="24"/>
          <w:lang w:val="ru-RU"/>
        </w:rPr>
        <w:t xml:space="preserve"> Ҷумҳурии Тоҷикистон, қонунҳо ва дигар санадҳои меъёрии ҳуқуқии ҶТ, инчунин аҳдномаҳои байналхалқии ҶТ дар соҳаи таъмини амнияти ҳарбӣ;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w:t>
      </w:r>
      <w:hyperlink r:id="rId297"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 xml:space="preserve">и ҶТ, </w:t>
      </w:r>
      <w:r w:rsidRPr="000C2B47">
        <w:rPr>
          <w:rFonts w:ascii="Palatino Linotype" w:hAnsi="Palatino Linotype"/>
          <w:color w:val="333333"/>
          <w:sz w:val="24"/>
          <w:szCs w:val="24"/>
          <w:lang w:val="ru-RU"/>
        </w:rPr>
        <w:t>инчунин аҳдномаҳои байналхалқии ҶТ</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hyperlink r:id="rId298" w:tooltip="Ссылка на Конституция Республики Таджикистан" w:history="1">
        <w:r w:rsidRPr="000C2B47">
          <w:rPr>
            <w:rFonts w:ascii="Palatino Linotype" w:hAnsi="Palatino Linotype"/>
            <w:color w:val="0D0D0D"/>
            <w:sz w:val="24"/>
            <w:szCs w:val="24"/>
            <w:lang w:val="ru-RU"/>
          </w:rPr>
          <w:t>Конституция</w:t>
        </w:r>
      </w:hyperlink>
      <w:r w:rsidRPr="000C2B47">
        <w:rPr>
          <w:rFonts w:ascii="Palatino Linotype" w:hAnsi="Palatino Linotype"/>
          <w:sz w:val="24"/>
          <w:szCs w:val="24"/>
          <w:lang w:val="ru-RU"/>
        </w:rPr>
        <w:t>и</w:t>
      </w:r>
      <w:r w:rsidRPr="000C2B47">
        <w:rPr>
          <w:rFonts w:ascii="Palatino Linotype" w:hAnsi="Palatino Linotype"/>
          <w:color w:val="333333"/>
          <w:sz w:val="24"/>
          <w:szCs w:val="24"/>
          <w:lang w:val="ru-RU"/>
        </w:rPr>
        <w:t xml:space="preserve"> Ҷумҳурии Тоҷикистон, қонунҳо ва дигар санадҳои меъёрии ҳуқуқии ҶТ;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қонунҳо ва дигар санадҳои меъёрии ҳуқуқии ҶТ, инчунин аҳдномаҳои байналхалқии ҶТ дар соҳаи таъмини амнияти ҳарбӣ</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қонунҳо ва дигар санадҳои меъёрии ҳуқуқии ҶТ, инчунин аҳдномаҳои байналхалқии ҶТ;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@134.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Қувваҳои мусаллаҳи Ҷумҳурии Тоҷикистон кадом намуди қушунҳоро дар бар мегирад?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ҳабрии ҳавоӣ,ки навъҳои неруҳои мусаллаҳро ташкил медиҳанд дар шароити ҷанг бошад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қушунҳои хушкигард, қушунҳои мобилӣ, қушунҳои дифои зиддиҳавоӣ;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ҳарбии ҳавоӣ, ки навъҳои неруҳои мусаллаҳро ташкил медиҳанд;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қушунҳои хушкигард, қушунҳои мобилӣ, қушунҳои дифои зиддиҳавоӣ, қувваҳои ҳарбии ҳавоӣ;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@135.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Усулҳои асосии сохтмониқувваҳои мусаллаҳи Ҷумҳурии Тоҷикистонро гуед;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 ба назаргирии суннатҳои милливу таърихии ҷомеаи тоҷик, таҷрибаи ҷаҳонии сохтмони ҳарбӣ ва меъёрҳои ҳуқуқи байналхалқӣ;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ба назаргирии суннатҳои милливу таърихии ҷомеаи тоҷик, таҷрибаи ҷаҳонии сохтмони ҳарбӣ ва меъёрҳои ҳуқуқи байналхалқӣ;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@136.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Сарфармондеҳи олии қувваҳои мусаллаҳи Тоҷикистон кист?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Президенти Ҷумҳурии Тоҷикистон;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Сарвазири мамлакат;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Маҷлиси олӣ;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вазири амният;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@137.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Кӣ ҳаққи дар қаламрави Тоҷикистон ҷорӣ кардани вазъияти ҳарбиро дорад?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Президенти Ҷумҳурии Тоҷикистон;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Сарвазири мамлакат;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Маҷлиси олӣ;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вазири амният;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@138.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Тавсифи атташеи низомиро гуед;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62626"/>
          <w:sz w:val="24"/>
          <w:szCs w:val="24"/>
          <w:lang w:val="ru-RU"/>
        </w:rPr>
        <w:t>Атташеи низомӣ</w:t>
      </w:r>
      <w:r w:rsidRPr="000C2B47">
        <w:rPr>
          <w:rStyle w:val="apple-converted-space"/>
          <w:rFonts w:ascii="Palatino Linotype" w:hAnsi="Palatino Linotype"/>
          <w:color w:val="262626"/>
          <w:sz w:val="24"/>
          <w:szCs w:val="24"/>
        </w:rPr>
        <w:t> </w:t>
      </w:r>
      <w:r w:rsidRPr="000C2B47">
        <w:rPr>
          <w:rFonts w:ascii="Palatino Linotype" w:hAnsi="Palatino Linotype"/>
          <w:color w:val="262626"/>
          <w:sz w:val="24"/>
          <w:szCs w:val="24"/>
          <w:lang w:val="ru-RU"/>
        </w:rPr>
        <w:t>— табақаи атташе, намояндаи идораи ҳарбӣ дар назди миссия ё намояндагии дипломатии кишвари фиристанда ки дар назди Вазорати корҳои хориҷии кишвари мизбон маъмурият меёбад, ба ҳайати корпуси дипломатӣ шомил шуда аз имтиёз ва масуниятҳои дипломатӣ бархурдор 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мансаб ва рутбаи корманди дипломатӣ;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шахсе, ки намояндагии дипломатиро дар сурати набудани раиси намояндагӣ роҳбарӣ мекунад</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шахси мансабдори давлатӣ, ки масъули пешбурди робитаҳои расмии давлати хеш бо кишварҳои хориҷист</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шахси мансабдори давлатист, ки барои иҷрои вазифаҳои дар наздаш гузошташуда дар ноҳияи алоҳидаи давлати мизбон аз ҷониби давлати фиристанда таъин шудааст;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@139.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Хидмати вобастаи низомӣ дар Россия кай таъсис ёфта буд?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 xml:space="preserve">дар соли </w:t>
      </w:r>
      <w:hyperlink r:id="rId299" w:tooltip="1810 год" w:history="1">
        <w:r w:rsidRPr="000C2B47">
          <w:rPr>
            <w:rStyle w:val="Hyperlink"/>
            <w:rFonts w:ascii="Palatino Linotype" w:hAnsi="Palatino Linotype"/>
            <w:color w:val="0D0D0D"/>
            <w:sz w:val="24"/>
            <w:szCs w:val="24"/>
            <w:u w:val="none"/>
            <w:lang w:val="ru-RU"/>
          </w:rPr>
          <w:t>1810</w:t>
        </w:r>
      </w:hyperlink>
      <w:r w:rsidRPr="000C2B47">
        <w:rPr>
          <w:rFonts w:ascii="Palatino Linotype" w:hAnsi="Palatino Linotype"/>
          <w:sz w:val="24"/>
          <w:szCs w:val="24"/>
          <w:lang w:val="ru-RU"/>
        </w:rPr>
        <w:t xml:space="preserve"> бо фармони вазири ҳарбӣ </w:t>
      </w:r>
      <w:r w:rsidRPr="000C2B47">
        <w:rPr>
          <w:rFonts w:ascii="Palatino Linotype" w:hAnsi="Palatino Linotype"/>
          <w:color w:val="0D0D0D"/>
          <w:sz w:val="24"/>
          <w:szCs w:val="24"/>
          <w:lang w:val="ru-RU"/>
        </w:rPr>
        <w:t>М. Б. Барклай-де-Толли;</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дар соли 1549 бо амри подшоҳ Иван Грозный;</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дар соли 1722 бо амри император Петри кабир;</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дар соли 1802 году бо амри Александри </w:t>
      </w:r>
      <w:r w:rsidRPr="000C2B47">
        <w:rPr>
          <w:rFonts w:ascii="Palatino Linotype" w:hAnsi="Palatino Linotype"/>
          <w:color w:val="000000"/>
          <w:sz w:val="24"/>
          <w:szCs w:val="24"/>
        </w:rPr>
        <w:t>I</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дар соли 1861 бо амри Александри </w:t>
      </w:r>
      <w:r w:rsidRPr="000C2B47">
        <w:rPr>
          <w:rFonts w:ascii="Palatino Linotype" w:hAnsi="Palatino Linotype"/>
          <w:color w:val="000000"/>
          <w:sz w:val="24"/>
          <w:szCs w:val="24"/>
        </w:rPr>
        <w:t>II</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@140.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Кай ва кадом давлатҳо ба ҳамдигар намояндагиҳои низомиву дипломатии худро фиристоданд?;</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D0D0D"/>
          <w:sz w:val="24"/>
          <w:szCs w:val="24"/>
        </w:rPr>
        <w:t>A</w:t>
      </w:r>
      <w:r w:rsidRPr="000C2B47">
        <w:rPr>
          <w:rFonts w:ascii="Palatino Linotype" w:hAnsi="Palatino Linotype"/>
          <w:color w:val="0D0D0D"/>
          <w:sz w:val="24"/>
          <w:szCs w:val="24"/>
          <w:lang w:val="ru-RU"/>
        </w:rPr>
        <w:t xml:space="preserve">) дар соли 1810 </w:t>
      </w:r>
      <w:hyperlink r:id="rId300" w:tooltip="Россия" w:history="1">
        <w:r w:rsidRPr="000C2B47">
          <w:rPr>
            <w:rStyle w:val="Hyperlink"/>
            <w:rFonts w:ascii="Palatino Linotype" w:hAnsi="Palatino Linotype"/>
            <w:color w:val="0D0D0D"/>
            <w:sz w:val="24"/>
            <w:szCs w:val="24"/>
            <w:u w:val="none"/>
            <w:lang w:val="ru-RU"/>
          </w:rPr>
          <w:t>Россия</w:t>
        </w:r>
      </w:hyperlink>
      <w:r w:rsidRPr="000C2B47">
        <w:rPr>
          <w:rStyle w:val="apple-converted-space"/>
          <w:rFonts w:ascii="Palatino Linotype" w:hAnsi="Palatino Linotype"/>
          <w:color w:val="0D0D0D"/>
          <w:sz w:val="24"/>
          <w:szCs w:val="24"/>
        </w:rPr>
        <w:t> </w:t>
      </w:r>
      <w:r w:rsidRPr="000C2B47">
        <w:rPr>
          <w:rStyle w:val="apple-converted-space"/>
          <w:rFonts w:ascii="Palatino Linotype" w:hAnsi="Palatino Linotype"/>
          <w:color w:val="0D0D0D"/>
          <w:sz w:val="24"/>
          <w:szCs w:val="24"/>
          <w:lang w:val="ru-RU"/>
        </w:rPr>
        <w:t>ва</w:t>
      </w:r>
      <w:r w:rsidRPr="000C2B47">
        <w:rPr>
          <w:rFonts w:ascii="Palatino Linotype" w:hAnsi="Palatino Linotype"/>
          <w:color w:val="0D0D0D"/>
          <w:sz w:val="24"/>
          <w:szCs w:val="24"/>
          <w:lang w:val="ru-RU"/>
        </w:rPr>
        <w:t xml:space="preserve"> </w:t>
      </w:r>
      <w:hyperlink r:id="rId301" w:tooltip="Франция" w:history="1">
        <w:r w:rsidRPr="000C2B47">
          <w:rPr>
            <w:rStyle w:val="Hyperlink"/>
            <w:rFonts w:ascii="Palatino Linotype" w:hAnsi="Palatino Linotype"/>
            <w:color w:val="0D0D0D"/>
            <w:sz w:val="24"/>
            <w:szCs w:val="24"/>
            <w:u w:val="none"/>
            <w:lang w:val="ru-RU"/>
          </w:rPr>
          <w:t>Франция</w:t>
        </w:r>
      </w:hyperlink>
      <w:r w:rsidRPr="000C2B47">
        <w:rPr>
          <w:rFonts w:ascii="Palatino Linotype" w:hAnsi="Palatino Linotype"/>
          <w:color w:val="0D0D0D"/>
          <w:sz w:val="24"/>
          <w:szCs w:val="24"/>
          <w:lang w:val="ru-RU"/>
        </w:rPr>
        <w:t>;</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B</w:t>
      </w:r>
      <w:r w:rsidRPr="000C2B47">
        <w:rPr>
          <w:rFonts w:ascii="Palatino Linotype" w:hAnsi="Palatino Linotype"/>
          <w:color w:val="0D0D0D"/>
          <w:sz w:val="24"/>
          <w:szCs w:val="24"/>
          <w:lang w:val="ru-RU"/>
        </w:rPr>
        <w:t>) дар соли 1520 Англия ва Испания;</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C</w:t>
      </w:r>
      <w:r w:rsidRPr="000C2B47">
        <w:rPr>
          <w:rFonts w:ascii="Palatino Linotype" w:hAnsi="Palatino Linotype"/>
          <w:color w:val="0D0D0D"/>
          <w:sz w:val="24"/>
          <w:szCs w:val="24"/>
          <w:lang w:val="ru-RU"/>
        </w:rPr>
        <w:t>) дар соли 1815 Англия ва Франция;</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D</w:t>
      </w:r>
      <w:r w:rsidRPr="000C2B47">
        <w:rPr>
          <w:rFonts w:ascii="Palatino Linotype" w:hAnsi="Palatino Linotype"/>
          <w:color w:val="0D0D0D"/>
          <w:sz w:val="24"/>
          <w:szCs w:val="24"/>
          <w:lang w:val="ru-RU"/>
        </w:rPr>
        <w:t>) дар соли 1830 Россия ва Туркия;</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E</w:t>
      </w:r>
      <w:r w:rsidRPr="000C2B47">
        <w:rPr>
          <w:rFonts w:ascii="Palatino Linotype" w:hAnsi="Palatino Linotype"/>
          <w:color w:val="0D0D0D"/>
          <w:sz w:val="24"/>
          <w:szCs w:val="24"/>
          <w:lang w:val="ru-RU"/>
        </w:rPr>
        <w:t>) дар соли 1856 Франция ва Англия;</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@141.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Вазифаҳои асосии вобастаи низомиро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 барномаҳои мудофиавиро ҳамоҳанг созад; аз болои машқҳои низомии дуҷонибаву чандҷониба назорат намояд ва ғайра</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w:t>
      </w:r>
      <w:r w:rsidRPr="000C2B47">
        <w:rPr>
          <w:rFonts w:ascii="Palatino Linotype" w:hAnsi="Palatino Linotype"/>
          <w:color w:val="252525"/>
          <w:sz w:val="24"/>
          <w:szCs w:val="24"/>
          <w:lang w:val="ru-RU"/>
        </w:rPr>
        <w:t xml:space="preserve"> ба раиси намояндагии дипломатӣ дар масоили ҳарбӣ машварат диҳад;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иттилооти расмиро дар бораи неруҳои мусаллаҳи кишвари мизбон ҷамъоварӣ намояд;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xml:space="preserve">) </w:t>
      </w:r>
      <w:r w:rsidRPr="000C2B47">
        <w:rPr>
          <w:rFonts w:ascii="Palatino Linotype" w:hAnsi="Palatino Linotype"/>
          <w:color w:val="252525"/>
          <w:sz w:val="24"/>
          <w:szCs w:val="24"/>
          <w:lang w:val="ru-RU"/>
        </w:rPr>
        <w:t>аз болои машқҳои низомии дуҷонибаву чандҷониба назорат намояд;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@142.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Артиши давлати Исроил чи ном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D0D0D"/>
          <w:sz w:val="24"/>
          <w:szCs w:val="24"/>
          <w:lang w:val="ru-RU"/>
        </w:rPr>
        <w:t>Артиши мудофиаи Исроил</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Сипоҳи муҳофизони инқилоб;</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Артиши халқӣ-озодихоҳӣ;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Артиши халқӣ-инқилобии Исроил;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Артиши миллии Исроил;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@143.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Теъдоди умумии артиши Исроилро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62626"/>
          <w:sz w:val="24"/>
          <w:szCs w:val="24"/>
          <w:lang w:val="ru-RU"/>
        </w:rPr>
        <w:t>752000</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1041900;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545 000;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1800000;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20000000;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@144.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Силоҳи артиши Исроил аз чи иборат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262626"/>
          <w:sz w:val="24"/>
          <w:szCs w:val="24"/>
          <w:lang w:val="ru-RU"/>
        </w:rPr>
        <w:t>3870 танк, 1775 мошини зиреҳпуш, 706 тупи худгард, 350 тупи артиллерӣ, 48 системаи дифои зиддиҳавоӣ</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8325 танк, 18 539 зиреҳпуши ҷангӣ, 1934 тупи худгард, 1791 тупи артиллерӣ, 1330 силоҳи ядроӣ;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2867 танк, 10 720 зиреҳпуш, 2646 тупи худгард, 2155 тупи артиллерӣ;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2895 танк, 1500 зиреҳпуш, 310 тупи худгард, 860 системаи дифои зиддиҳавоӣ, 1858 тайёра ва 800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4460 танк, 1500 тупи худгард, 7133 зиреҳпуш, 406 системаи дифои зиддиҳавоӣ, чархбол;</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@145.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Усули асосиеро, ки бар онҳо стратегияи ҳарбии ИМА поягузорӣ шудааст, номбар кунед:;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боздории душманҳои эҳтимолӣ аз истифодаи қувва алайҳи ИМА, дустон ва иттифоқчиёни онҳо;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ҳузури пешбари неруҳои низомии ИМА дар минтақаҳои калидии дунё;</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бозсозии унсурҳои аслии қудрати низомӣ, ки дар шароити зуҳури таҳдиди глобалӣ зарур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вокуниш ба буҳронҳо;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ҳамаи усули номбаршуда;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@146.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Моҳияти консепсияи «омодагӣ» - и стратегияи ҳарбии ИМА чист?;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@147.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«амнияти дастаҷамъӣ» - и ИМА ба чи такя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@148.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«назорат аз болои силоҳҳо»- и ИМА чи маъно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консепсия омузиши ҳаматарафаи сохтори ҳарбӣ ва қудрати низомии кишварҳоеро, ки душмани эҳтимолии ИМА ва иттифоқчиёнаш арзёбӣ шудаанд, дар назар дорад</w:t>
      </w:r>
      <w:r w:rsidRPr="000C2B47">
        <w:rPr>
          <w:rFonts w:ascii="Palatino Linotype" w:hAnsi="Palatino Linotype"/>
          <w:iCs/>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@149.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Консепсияи «мусоидат ба амният» - и ИМА дар чи ифода мегардад?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@150.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солҳо ИМА доктринаи ҳарбии «қасосгирии ҳамагонии ядроӣ» (зарбаи ҷавобии ҳамагонӣ) - ро амалӣ мекарданд?</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$A) 1953-196</w:t>
      </w:r>
      <w:r w:rsidRPr="000C2B47">
        <w:rPr>
          <w:rFonts w:ascii="Palatino Linotype" w:hAnsi="Palatino Linotype"/>
          <w:color w:val="000000"/>
          <w:sz w:val="24"/>
          <w:szCs w:val="24"/>
          <w:lang w:val="tg-Cyrl-TJ"/>
        </w:rPr>
        <w:t>0</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$B) 1961-1971;</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$C) 1971-1980;</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$D) 1981-1986;</w:t>
      </w:r>
    </w:p>
    <w:p w:rsidR="00AB7BC8" w:rsidRPr="000C2B47" w:rsidRDefault="00AB7BC8" w:rsidP="00745101">
      <w:pPr>
        <w:ind w:left="-567" w:right="-1" w:firstLine="0"/>
        <w:jc w:val="left"/>
        <w:rPr>
          <w:rFonts w:ascii="Palatino Linotype" w:hAnsi="Palatino Linotype"/>
          <w:color w:val="000000"/>
          <w:sz w:val="24"/>
          <w:szCs w:val="24"/>
        </w:rPr>
      </w:pPr>
      <w:r w:rsidRPr="000C2B47">
        <w:rPr>
          <w:rFonts w:ascii="Palatino Linotype" w:hAnsi="Palatino Linotype"/>
          <w:color w:val="000000"/>
          <w:sz w:val="24"/>
          <w:szCs w:val="24"/>
        </w:rPr>
        <w:t xml:space="preserve">$E) </w:t>
      </w:r>
      <w:r w:rsidRPr="000C2B47">
        <w:rPr>
          <w:rFonts w:ascii="Palatino Linotype" w:hAnsi="Palatino Linotype"/>
          <w:color w:val="000000"/>
          <w:sz w:val="24"/>
          <w:szCs w:val="24"/>
          <w:lang w:val="ru-RU"/>
        </w:rPr>
        <w:t>солҳои</w:t>
      </w:r>
      <w:r w:rsidRPr="000C2B47">
        <w:rPr>
          <w:rFonts w:ascii="Palatino Linotype" w:hAnsi="Palatino Linotype"/>
          <w:color w:val="000000"/>
          <w:sz w:val="24"/>
          <w:szCs w:val="24"/>
        </w:rPr>
        <w:t xml:space="preserve"> 90-</w:t>
      </w:r>
      <w:r w:rsidRPr="000C2B47">
        <w:rPr>
          <w:rFonts w:ascii="Palatino Linotype" w:hAnsi="Palatino Linotype"/>
          <w:color w:val="000000"/>
          <w:sz w:val="24"/>
          <w:szCs w:val="24"/>
          <w:lang w:val="ru-RU"/>
        </w:rPr>
        <w:t>ум</w:t>
      </w:r>
      <w:r w:rsidRPr="000C2B47">
        <w:rPr>
          <w:rFonts w:ascii="Palatino Linotype" w:hAnsi="Palatino Linotype"/>
          <w:color w:val="000000"/>
          <w:sz w:val="24"/>
          <w:szCs w:val="24"/>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@151.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ИМА кадом солҳо доктринаи «вокуниши мавзун» - ро амалӣ мекарданд?;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1961-1971;</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1953-1961;</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солҳои 70-ум;</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солҳои 80-ум;</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солҳои 90-ум;</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@152. Аз кадом вақт ИМА ба татбиқи стратегияи «ваҳшати воқеъбинона» даст заданд?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аз соли 1971;</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аз соли 1961;</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аз соли 1953;</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аз соли 1980;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аз соли 1990;</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 xml:space="preserve">@153.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дар солҳои баъдиҷангӣ алайҳи Иттиҳоди шуравӣ кадом стратегияро татбиқ карданд?;</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паритети стратегӣ;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@154.</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бар зидди Иттиҳоди шуравӣ дар солҳои 60-70-ум кадом стратегияро амалӣ мекарданд?;</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вокуниши мавзун;</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@155.</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sz w:val="24"/>
          <w:szCs w:val="24"/>
          <w:lang w:val="ru-RU"/>
        </w:rPr>
        <w:t>ИМА дар охири солҳои 70-ум ва ибтидои солҳои 80-ум алайҳи Иттиҳоди Шуравӣ кадом стратегияро амалӣ мекарданд?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боздории коммунизм;</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вокуниши фаврӣ;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стратегияи қасосгирии оммавӣ;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стратегияи ваҳшат;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вокуниши мавзун;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@156.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Китоби Ҷ.Коллинз, ки ба масоили стратеҷии ҳарбӣ бахшида шудааст, чӣ ном дорад?</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«Стратегияи бузург»;</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«Стратегияи қашшоқӣ»;</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«Фарҷоми таърих»;</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«Бархурди тамаддунҳо»;</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«Стратегияи ваҳшат»;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@157.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Номҳои округҳои ҳарбии Ҷумҳурии мардумии Чинро гуед.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Шэньян, Пекин, Ланьчжоу, Цзинань, Нанкин, Гуанчжоу ва Чэнду;</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Ҷанубӣ, Шэньян, Пекин, марказӣ;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Пекин, Ланьчжоу, Цзинань, Нанкин;</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Цзинань, Нанкин, Гуанчжоу ва Чэнду;</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Шэньян, Пекин, Ланьчжоу, Цзинань, Нанкин, Гуанчжоу;</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@158.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Страегияи ядроии ҶМЧ ба кадом консепсия ҷавобгу 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С</w:t>
      </w:r>
      <w:r w:rsidRPr="000C2B47">
        <w:rPr>
          <w:rFonts w:ascii="Palatino Linotype" w:hAnsi="Palatino Linotype"/>
          <w:color w:val="000000"/>
          <w:sz w:val="24"/>
          <w:szCs w:val="24"/>
          <w:lang w:val="ru-RU" w:eastAsia="ru-RU"/>
        </w:rPr>
        <w:t>тратегияи мазкур, ки нахустин шуда силоҳи ҳастаиро ба кор намебарад, ҷавобгуи консепсияи «боздории ядроӣ» аст</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 </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@159. </w:t>
      </w:r>
    </w:p>
    <w:p w:rsidR="00AB7BC8" w:rsidRPr="000C2B47" w:rsidRDefault="00AB7BC8" w:rsidP="00745101">
      <w:pPr>
        <w:ind w:left="-567" w:right="-1" w:firstLine="0"/>
        <w:rPr>
          <w:rFonts w:ascii="Palatino Linotype" w:hAnsi="Palatino Linotype"/>
          <w:color w:val="000000"/>
          <w:sz w:val="24"/>
          <w:szCs w:val="24"/>
          <w:lang w:val="ru-RU" w:eastAsia="ru-RU"/>
        </w:rPr>
      </w:pPr>
      <w:r w:rsidRPr="000C2B47">
        <w:rPr>
          <w:rFonts w:ascii="Palatino Linotype" w:hAnsi="Palatino Linotype"/>
          <w:color w:val="000000"/>
          <w:sz w:val="24"/>
          <w:szCs w:val="24"/>
          <w:lang w:val="ru-RU"/>
        </w:rPr>
        <w:t>Стратегияи «мудофиаи фаъол»- и ҶМЧ чи маъно дорад?</w:t>
      </w:r>
      <w:r w:rsidRPr="000C2B47">
        <w:rPr>
          <w:rFonts w:ascii="Palatino Linotype" w:hAnsi="Palatino Linotype"/>
          <w:color w:val="000000"/>
          <w:sz w:val="24"/>
          <w:szCs w:val="24"/>
          <w:lang w:val="ru-RU" w:eastAsia="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«Мо ба ҳеҷ касс ҳуҷум намекунем, агар ба мо ҳуҷум накунанд, аммо агар ҳуҷум кунанд, мо ҳатман ҳамлаи ҷавобӣ хоҳем кард»;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концепция минбаъда кам кардани силоҳҳои ядроӣ, кимиёвӣ ва дигар намуди силоҳҳоро дар назар дорад;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концепция эълони мораторияро ба истеҳсоли яроқҳои кимиёвӣ, ядроӣ ва бактериологӣ дар назар дорад;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@160.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Бюджети ҳарбии Ҳиндустон чи қадар 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52525"/>
          <w:sz w:val="24"/>
          <w:szCs w:val="24"/>
          <w:lang w:val="ru-RU" w:eastAsia="ru-RU"/>
        </w:rPr>
        <w:t>40.07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беш аз;</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$689 млрд;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300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450 млрд доллар;</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800 млрд доллар;</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@161.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Ба доктринаи ядроии Ҳиндустон кадом консепсияҳо ворид карда шудаанд?;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bCs/>
          <w:color w:val="252525"/>
          <w:sz w:val="24"/>
          <w:szCs w:val="24"/>
          <w:lang w:val="ru-RU" w:eastAsia="ru-RU"/>
        </w:rPr>
        <w:t>консепсияи боздории ҳадди ақал, аввалин шуда зарбаи ядроӣ назадан, истифодаи силоҳи ядроӣ танҳо ба хотири ҷавоб ба ҳамлаи ядроӣ ба қаламрави мамлакат ва неруҳои мусаллаҳи ҳинд</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консепсияи « назорат аз болои силоҳҳо»;</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консепсияи «мусоидат ба соҳаи амният»;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консепсияи «омодагӣ»;</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консепсияи «амнияти дастаҷамъона»;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@162.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Китоби муаррихи римӣ, ки дар он қиссаи сафири римиро ҳамроҳӣ кардани афсарони артиш дар либоси хизматгорон баён шудааст, чи ном дошт?;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«Таърихи ҷангҳои Пелопоннес»;</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«Стратег»;</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«Стратагема»;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«Шаҳриёр»;</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«Гуфторҳо дар боби санъати ҳарбӣ»;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@163.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«Сафиронро аксаран афсарони касбӣ дар либоси хизматгорон ҳамроҳӣ мекарданд, ки имконияти дидан ва омухтани бартарӣ ва заъфи артиши душманро доштанд». Гуед, ки иқтибоси мазкур аз кадом китоби Н.Макиавелли гирифта шудааст;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«Гуфторҳо дар боби санъати ҳарбӣ»;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«Стратагема»;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«Таърихи ҷангҳои Пелопоннес»;</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«Таърихи Флоренсия»;</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«Шаҳриёр»;</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@164.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нахустини пурраи ҳарбии Федератсияи Россия кай қабул карда шуд?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дар соли 2000;</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дар соли 1998;</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дар соли в 2011;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соли 2001;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дар соли 2007;</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@165.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мақоми ҳуқуқии вобастаҳои низомӣ дар кадом санади байналхалқӣ инъикос ёфтааст?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Эъломияи венагии соли 1961 дар бораи робитаҳои дипломатӣ;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эъломияи венагии соли 1963 дар бораи робитаҳои консулӣ;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эъломияи венагии соли 1975 дар бораи намояндагии кишварҳо дар назди созмонҳои байналхалқӣ;</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дар қонунгузориҳои миллии кишварҳо;</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дар ҳамаи эъломия ва қонунгузориҳои номбаршуда;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@166.</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низомии Ҷумҳурии Тоҷикистон кай қабул шудааст?;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2005;</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2001;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2003;</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1999;</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2002;</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@167.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Кадом сатҳҳои ҳадафҳои дарозмуддати сиёсати низомии Иронро дар марҳилаи ҳозира метавон ҷудо кард?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се сатҳ</w:t>
      </w:r>
      <w:r w:rsidRPr="000C2B47">
        <w:rPr>
          <w:rFonts w:ascii="Palatino Linotype" w:hAnsi="Palatino Linotype"/>
          <w:color w:val="000000"/>
          <w:sz w:val="24"/>
          <w:szCs w:val="24"/>
          <w:lang w:val="ru-RU" w:eastAsia="ru-RU"/>
        </w:rPr>
        <w:t>: 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сифр низомӣ дар минтақа; сеюм – ҳалли мушкилоти дохилии кишвар, аз ҷумла таъмини суботи ҳарбиву сиёсии давлат, бунёди иқтисоди миллӣ, сохтмони артиши қудратманд</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xml:space="preserve">) ду сатҳ: </w:t>
      </w:r>
      <w:r w:rsidRPr="000C2B47">
        <w:rPr>
          <w:rFonts w:ascii="Palatino Linotype" w:hAnsi="Palatino Linotype"/>
          <w:color w:val="000000"/>
          <w:sz w:val="24"/>
          <w:szCs w:val="24"/>
          <w:lang w:val="ru-RU" w:eastAsia="ru-RU"/>
        </w:rPr>
        <w:t>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сифр низомӣ дар минтақа;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ду сатҳ: </w:t>
      </w:r>
      <w:r w:rsidRPr="000C2B47">
        <w:rPr>
          <w:rFonts w:ascii="Palatino Linotype" w:hAnsi="Palatino Linotype"/>
          <w:color w:val="000000"/>
          <w:sz w:val="24"/>
          <w:szCs w:val="24"/>
          <w:lang w:val="ru-RU" w:eastAsia="ru-RU"/>
        </w:rPr>
        <w:t>аввал – табдили Ирон ба маркази қудрати ҷаҳони мусулмонӣ; дуюм - ҳалли мушкилоти дохилии кишвар, аз ҷумла таъмини суботи ҳарбиву сиёсии давлат, бунёди иқтисоди миллӣ, сохтмони артиши қудратманд</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xml:space="preserve">) </w:t>
      </w:r>
      <w:r w:rsidRPr="000C2B47">
        <w:rPr>
          <w:rFonts w:ascii="Palatino Linotype" w:hAnsi="Palatino Linotype"/>
          <w:color w:val="000000"/>
          <w:sz w:val="24"/>
          <w:szCs w:val="24"/>
          <w:lang w:val="ru-RU" w:eastAsia="ru-RU"/>
        </w:rPr>
        <w:t>дар як сатҳ: табдили Ирон ба маркази қудрати ҷаҳони мусулмонӣ. Дастёбӣ ба он метавонад ҳамчун пешомади дур арзёбӣ шавад;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Ягон сатҳ пешбинӣ нашудааст;</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@168.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Лашкари халқие, ки таҳти сарпарасти Сипоҳи нигаҳдорони инқилоби исломӣ ташкил мешавад, чи ном дорад?;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color w:val="333333"/>
          <w:sz w:val="24"/>
          <w:szCs w:val="24"/>
          <w:lang w:val="ru-RU"/>
        </w:rPr>
        <w:t>Неруи муқовимати басиҷ</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Муҷоҳидини халқ;</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Муҷоҳидини ислом;</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Ҳизбуллоҳ;</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Қудс;</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@169.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Сарфармондеҳи олии неруҳои мусаллаҳи Ирон кист?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Style w:val="apple-converted-space"/>
          <w:rFonts w:ascii="Palatino Linotype" w:hAnsi="Palatino Linotype"/>
          <w:color w:val="252525"/>
          <w:sz w:val="24"/>
          <w:szCs w:val="24"/>
          <w:shd w:val="clear" w:color="auto" w:fill="FFFFFF"/>
          <w:lang w:val="ru-RU"/>
        </w:rPr>
        <w:t>Роҳбари инқилоби исломӣ</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Раиси ҷумҳур;</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Раиси парламент;</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вазири мудофиа;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Сардори ситоди кулли неруҳои мусаллаҳ;</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@170.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Аҳднома дар бораи таъсиси СААД кай эътибор пайдо кард?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18 сентябри соли 2003</w:t>
      </w:r>
      <w:r w:rsidRPr="000C2B47">
        <w:rPr>
          <w:rFonts w:ascii="Palatino Linotype" w:hAnsi="Palatino Linotype"/>
          <w:color w:val="000000"/>
          <w:sz w:val="24"/>
          <w:szCs w:val="24"/>
          <w:lang w:val="ru-RU"/>
        </w:rPr>
        <w:t>;</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15 майи соли 1992;</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4 октябри соли 2010;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5 феврали соли 2005;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15 сентябри соли 2015;</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@171.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Гуед ки теъдоди кишварҳои узви СААД ба чанд мерасад?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6;</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7;</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9;</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10;</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11;</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@172.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Кишварҳои узви СААД-ро номбар кунед;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Арманистон, Белорус, Қазоқистон, Қирғизистон, Россия, Тоҷикистон;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 Озарбойҷон;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tg-Cyrl-TJ"/>
        </w:rPr>
        <w:t xml:space="preserve">) </w:t>
      </w:r>
      <w:r w:rsidRPr="000C2B47">
        <w:rPr>
          <w:rFonts w:ascii="Palatino Linotype" w:hAnsi="Palatino Linotype"/>
          <w:color w:val="000000"/>
          <w:sz w:val="24"/>
          <w:szCs w:val="24"/>
          <w:lang w:val="ru-RU"/>
        </w:rPr>
        <w:t>Арманистон, Белорус, Қазоқистон, Қирғизистон, Россия, Тоҷикистон, Узбекистон, Озарбойҷон, Гурҷистон;</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Арманистон, Белорус, Қазоқистон, Қирғизистон, Россия, Тоҷикистон, Узбекистон, Озарбойҷон, Гурҷистон, Украина;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@173. </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Аҳднома дар бораи амнияти дастаҷамъӣ кай ва дар куҷо ба имзо расид?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15 майи 1992 дар Тошканд;</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4 апрели 1994 дар Москва;</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8 декабри 1991 дар Минск;</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15 апрели соли 1999 дар Душанбе;</w:t>
      </w:r>
    </w:p>
    <w:p w:rsidR="00AB7BC8" w:rsidRPr="000C2B47" w:rsidRDefault="00AB7BC8" w:rsidP="00745101">
      <w:pPr>
        <w:ind w:left="-567" w:right="-1" w:firstLine="0"/>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18 октябри 2002 дар Москва;</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 xml:space="preserve">@174. </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Кай Аҳдномаи амнияти дастаҷамъӣ ба СААД табдил дода шуд?;</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A</w:t>
      </w:r>
      <w:r w:rsidRPr="000C2B47">
        <w:rPr>
          <w:rFonts w:ascii="Palatino Linotype" w:hAnsi="Palatino Linotype"/>
          <w:color w:val="000000"/>
          <w:sz w:val="24"/>
          <w:szCs w:val="24"/>
          <w:lang w:val="ru-RU"/>
        </w:rPr>
        <w:t>) 7 октябри 2002;</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B</w:t>
      </w:r>
      <w:r w:rsidRPr="000C2B47">
        <w:rPr>
          <w:rFonts w:ascii="Palatino Linotype" w:hAnsi="Palatino Linotype"/>
          <w:color w:val="000000"/>
          <w:sz w:val="24"/>
          <w:szCs w:val="24"/>
          <w:lang w:val="ru-RU"/>
        </w:rPr>
        <w:t>) 18 октябри 2002;</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C</w:t>
      </w:r>
      <w:r w:rsidRPr="000C2B47">
        <w:rPr>
          <w:rFonts w:ascii="Palatino Linotype" w:hAnsi="Palatino Linotype"/>
          <w:color w:val="000000"/>
          <w:sz w:val="24"/>
          <w:szCs w:val="24"/>
          <w:lang w:val="ru-RU"/>
        </w:rPr>
        <w:t xml:space="preserve">) </w:t>
      </w:r>
      <w:r w:rsidRPr="000C2B47">
        <w:rPr>
          <w:rFonts w:ascii="Palatino Linotype" w:hAnsi="Palatino Linotype"/>
          <w:sz w:val="24"/>
          <w:szCs w:val="24"/>
          <w:lang w:val="ru-RU"/>
        </w:rPr>
        <w:t>18 сентябри 2003</w:t>
      </w:r>
      <w:r w:rsidRPr="000C2B47">
        <w:rPr>
          <w:rFonts w:ascii="Palatino Linotype" w:hAnsi="Palatino Linotype"/>
          <w:color w:val="000000"/>
          <w:sz w:val="24"/>
          <w:szCs w:val="24"/>
          <w:lang w:val="ru-RU"/>
        </w:rPr>
        <w:t>;</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D</w:t>
      </w:r>
      <w:r w:rsidRPr="000C2B47">
        <w:rPr>
          <w:rFonts w:ascii="Palatino Linotype" w:hAnsi="Palatino Linotype"/>
          <w:color w:val="000000"/>
          <w:sz w:val="24"/>
          <w:szCs w:val="24"/>
          <w:lang w:val="ru-RU"/>
        </w:rPr>
        <w:t>) 8 июни 2005;</w:t>
      </w:r>
    </w:p>
    <w:p w:rsidR="00AB7BC8" w:rsidRPr="000C2B47" w:rsidRDefault="00AB7BC8" w:rsidP="00745101">
      <w:pPr>
        <w:ind w:left="-567" w:right="-1" w:firstLine="0"/>
        <w:jc w:val="left"/>
        <w:rPr>
          <w:rFonts w:ascii="Palatino Linotype" w:hAnsi="Palatino Linotype"/>
          <w:color w:val="000000"/>
          <w:sz w:val="24"/>
          <w:szCs w:val="24"/>
          <w:lang w:val="ru-RU"/>
        </w:rPr>
      </w:pPr>
      <w:r w:rsidRPr="000C2B47">
        <w:rPr>
          <w:rFonts w:ascii="Palatino Linotype" w:hAnsi="Palatino Linotype"/>
          <w:color w:val="000000"/>
          <w:sz w:val="24"/>
          <w:szCs w:val="24"/>
          <w:lang w:val="ru-RU"/>
        </w:rPr>
        <w:t>$</w:t>
      </w:r>
      <w:r w:rsidRPr="000C2B47">
        <w:rPr>
          <w:rFonts w:ascii="Palatino Linotype" w:hAnsi="Palatino Linotype"/>
          <w:color w:val="000000"/>
          <w:sz w:val="24"/>
          <w:szCs w:val="24"/>
        </w:rPr>
        <w:t>E</w:t>
      </w:r>
      <w:r w:rsidRPr="000C2B47">
        <w:rPr>
          <w:rFonts w:ascii="Palatino Linotype" w:hAnsi="Palatino Linotype"/>
          <w:color w:val="000000"/>
          <w:sz w:val="24"/>
          <w:szCs w:val="24"/>
          <w:lang w:val="ru-RU"/>
        </w:rPr>
        <w:t>) 10 апрели 2009;</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00000"/>
          <w:sz w:val="24"/>
          <w:szCs w:val="24"/>
          <w:lang w:val="ru-RU"/>
        </w:rPr>
        <w:t>@175.</w:t>
      </w:r>
      <w:r w:rsidRPr="000C2B47">
        <w:rPr>
          <w:rFonts w:ascii="Palatino Linotype" w:hAnsi="Palatino Linotype"/>
          <w:color w:val="0D0D0D"/>
          <w:sz w:val="24"/>
          <w:szCs w:val="24"/>
          <w:lang w:val="ru-RU"/>
        </w:rPr>
        <w:t xml:space="preserve"> </w:t>
      </w:r>
    </w:p>
    <w:p w:rsidR="00AB7BC8" w:rsidRPr="000C2B47" w:rsidRDefault="00AB7BC8" w:rsidP="00745101">
      <w:pPr>
        <w:ind w:left="-567" w:right="-1" w:firstLine="0"/>
        <w:rPr>
          <w:rFonts w:ascii="Palatino Linotype" w:hAnsi="Palatino Linotype"/>
          <w:color w:val="0D0D0D"/>
          <w:sz w:val="24"/>
          <w:szCs w:val="24"/>
          <w:lang w:val="ru-RU"/>
        </w:rPr>
      </w:pPr>
      <w:r w:rsidRPr="000C2B47">
        <w:rPr>
          <w:rFonts w:ascii="Palatino Linotype" w:hAnsi="Palatino Linotype"/>
          <w:color w:val="0D0D0D"/>
          <w:sz w:val="24"/>
          <w:szCs w:val="24"/>
          <w:lang w:val="ru-RU"/>
        </w:rPr>
        <w:t>Кай Маҷмаъи умумии СММ дар бораи ба СААД додани мақоми нозир дар СММ қарор қабул кард?</w:t>
      </w:r>
    </w:p>
    <w:p w:rsidR="00AB7BC8" w:rsidRPr="000C2B47" w:rsidRDefault="00AB7BC8" w:rsidP="00745101">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A</w:t>
      </w:r>
      <w:r w:rsidRPr="000C2B47">
        <w:rPr>
          <w:rFonts w:ascii="Palatino Linotype" w:hAnsi="Palatino Linotype"/>
          <w:color w:val="0D0D0D"/>
          <w:sz w:val="24"/>
          <w:szCs w:val="24"/>
          <w:lang w:val="ru-RU"/>
        </w:rPr>
        <w:t xml:space="preserve">) </w:t>
      </w:r>
      <w:r w:rsidRPr="000C2B47">
        <w:rPr>
          <w:rFonts w:ascii="Palatino Linotype" w:hAnsi="Palatino Linotype"/>
          <w:vanish/>
          <w:color w:val="0D0D0D"/>
          <w:sz w:val="24"/>
          <w:szCs w:val="24"/>
          <w:lang w:val="ru-RU"/>
        </w:rPr>
        <w:t>_%</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BA</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B</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%80%</w:t>
      </w:r>
      <w:r w:rsidRPr="000C2B47">
        <w:rPr>
          <w:rFonts w:ascii="Palatino Linotype" w:hAnsi="Palatino Linotype"/>
          <w:vanish/>
          <w:color w:val="0D0D0D"/>
          <w:sz w:val="24"/>
          <w:szCs w:val="24"/>
        </w:rPr>
        <w:t>D</w:t>
      </w:r>
      <w:r w:rsidRPr="000C2B47">
        <w:rPr>
          <w:rFonts w:ascii="Palatino Linotype" w:hAnsi="Palatino Linotype"/>
          <w:vanish/>
          <w:color w:val="0D0D0D"/>
          <w:sz w:val="24"/>
          <w:szCs w:val="24"/>
          <w:lang w:val="ru-RU"/>
        </w:rPr>
        <w:t>%</w:t>
      </w:r>
      <w:r w:rsidRPr="000C2B47">
        <w:rPr>
          <w:rFonts w:ascii="Palatino Linotype" w:hAnsi="Palatino Linotype"/>
          <w:vanish/>
          <w:color w:val="0D0D0D"/>
          <w:sz w:val="24"/>
          <w:szCs w:val="24"/>
        </w:rPr>
        <w:t>F</w:t>
      </w:r>
      <w:r w:rsidRPr="000C2B47">
        <w:rPr>
          <w:rFonts w:ascii="Palatino Linotype" w:hAnsi="Palatino Linotype"/>
          <w:vanish/>
          <w:color w:val="0D0D0D"/>
          <w:sz w:val="24"/>
          <w:szCs w:val="24"/>
          <w:lang w:val="ru-RU"/>
        </w:rPr>
        <w:t>"</w:t>
      </w:r>
      <w:r w:rsidRPr="000C2B47">
        <w:rPr>
          <w:rFonts w:ascii="Palatino Linotype" w:hAnsi="Palatino Linotype"/>
          <w:color w:val="0D0D0D"/>
          <w:sz w:val="24"/>
          <w:szCs w:val="24"/>
          <w:lang w:val="ru-RU"/>
        </w:rPr>
        <w:t>2 декабри</w:t>
      </w:r>
      <w:r w:rsidRPr="000C2B47">
        <w:rPr>
          <w:rFonts w:ascii="Palatino Linotype" w:hAnsi="Palatino Linotype"/>
          <w:color w:val="0D0D0D"/>
          <w:sz w:val="24"/>
          <w:szCs w:val="24"/>
        </w:rPr>
        <w:t> </w:t>
      </w:r>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w:r w:rsidRPr="000C2B47">
          <w:rPr>
            <w:rFonts w:ascii="Palatino Linotype" w:hAnsi="Palatino Linotype"/>
            <w:b/>
            <w:bCs/>
            <w:lang w:val="ru-RU"/>
          </w:rPr>
          <w:t>Ошибка! Недопустимый объект гиперссылки.</w:t>
        </w:r>
      </w:hyperlink>
      <w:hyperlink r:id="rId302" w:history="1">
        <w:r w:rsidRPr="000C2B47">
          <w:rPr>
            <w:rFonts w:ascii="Palatino Linotype" w:hAnsi="Palatino Linotype"/>
            <w:vanish/>
            <w:color w:val="0D0D0D"/>
            <w:sz w:val="24"/>
            <w:szCs w:val="24"/>
            <w:lang w:val="ru-RU"/>
          </w:rPr>
          <w:t>"</w:t>
        </w:r>
        <w:r w:rsidRPr="000C2B47">
          <w:rPr>
            <w:rFonts w:ascii="Palatino Linotype" w:hAnsi="Palatino Linotype"/>
            <w:color w:val="0D0D0D"/>
            <w:sz w:val="24"/>
            <w:szCs w:val="24"/>
            <w:lang w:val="ru-RU"/>
          </w:rPr>
          <w:t>2004</w:t>
        </w:r>
      </w:hyperlink>
      <w:r w:rsidRPr="000C2B47">
        <w:rPr>
          <w:rFonts w:ascii="Palatino Linotype" w:hAnsi="Palatino Linotype"/>
          <w:color w:val="0D0D0D"/>
          <w:sz w:val="24"/>
          <w:szCs w:val="24"/>
          <w:lang w:val="ru-RU"/>
        </w:rPr>
        <w:t>;</w:t>
      </w:r>
    </w:p>
    <w:p w:rsidR="00AB7BC8" w:rsidRPr="000C2B47" w:rsidRDefault="00AB7BC8" w:rsidP="00745101">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B</w:t>
      </w:r>
      <w:r w:rsidRPr="000C2B47">
        <w:rPr>
          <w:rFonts w:ascii="Palatino Linotype" w:hAnsi="Palatino Linotype"/>
          <w:color w:val="0D0D0D"/>
          <w:sz w:val="24"/>
          <w:szCs w:val="24"/>
          <w:lang w:val="ru-RU"/>
        </w:rPr>
        <w:t>) 18 октябри 2002;</w:t>
      </w:r>
    </w:p>
    <w:p w:rsidR="00AB7BC8" w:rsidRPr="000C2B47" w:rsidRDefault="00AB7BC8" w:rsidP="00745101">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C</w:t>
      </w:r>
      <w:r w:rsidRPr="000C2B47">
        <w:rPr>
          <w:rFonts w:ascii="Palatino Linotype" w:hAnsi="Palatino Linotype"/>
          <w:color w:val="0D0D0D"/>
          <w:sz w:val="24"/>
          <w:szCs w:val="24"/>
          <w:lang w:val="ru-RU"/>
        </w:rPr>
        <w:t>) 18 сентябри 2003;</w:t>
      </w:r>
    </w:p>
    <w:p w:rsidR="00AB7BC8" w:rsidRPr="000C2B47" w:rsidRDefault="00AB7BC8" w:rsidP="00745101">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D</w:t>
      </w:r>
      <w:r w:rsidRPr="000C2B47">
        <w:rPr>
          <w:rFonts w:ascii="Palatino Linotype" w:hAnsi="Palatino Linotype"/>
          <w:color w:val="0D0D0D"/>
          <w:sz w:val="24"/>
          <w:szCs w:val="24"/>
          <w:lang w:val="ru-RU"/>
        </w:rPr>
        <w:t>) 8 июни 2005;</w:t>
      </w:r>
    </w:p>
    <w:p w:rsidR="00AB7BC8" w:rsidRPr="000C2B47" w:rsidRDefault="00AB7BC8" w:rsidP="00745101">
      <w:pPr>
        <w:ind w:left="-567" w:right="-1" w:firstLine="0"/>
        <w:jc w:val="left"/>
        <w:rPr>
          <w:rFonts w:ascii="Palatino Linotype" w:hAnsi="Palatino Linotype"/>
          <w:color w:val="0D0D0D"/>
          <w:sz w:val="24"/>
          <w:szCs w:val="24"/>
          <w:lang w:val="ru-RU"/>
        </w:rPr>
      </w:pPr>
      <w:r w:rsidRPr="000C2B47">
        <w:rPr>
          <w:rFonts w:ascii="Palatino Linotype" w:hAnsi="Palatino Linotype"/>
          <w:color w:val="0D0D0D"/>
          <w:sz w:val="24"/>
          <w:szCs w:val="24"/>
          <w:lang w:val="ru-RU"/>
        </w:rPr>
        <w:t>$</w:t>
      </w:r>
      <w:r w:rsidRPr="000C2B47">
        <w:rPr>
          <w:rFonts w:ascii="Palatino Linotype" w:hAnsi="Palatino Linotype"/>
          <w:color w:val="0D0D0D"/>
          <w:sz w:val="24"/>
          <w:szCs w:val="24"/>
        </w:rPr>
        <w:t>E</w:t>
      </w:r>
      <w:r w:rsidRPr="000C2B47">
        <w:rPr>
          <w:rFonts w:ascii="Palatino Linotype" w:hAnsi="Palatino Linotype"/>
          <w:color w:val="0D0D0D"/>
          <w:sz w:val="24"/>
          <w:szCs w:val="24"/>
          <w:lang w:val="ru-RU"/>
        </w:rPr>
        <w:t>) 10 апрели 2009;</w:t>
      </w:r>
    </w:p>
    <w:p w:rsidR="00AB7BC8" w:rsidRPr="000C2B47" w:rsidRDefault="00AB7BC8" w:rsidP="00745101">
      <w:pPr>
        <w:shd w:val="clear" w:color="auto" w:fill="FFFFFF"/>
        <w:tabs>
          <w:tab w:val="left" w:pos="192"/>
        </w:tabs>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 xml:space="preserve">@176. </w:t>
      </w:r>
    </w:p>
    <w:p w:rsidR="00AB7BC8" w:rsidRPr="000C2B47" w:rsidRDefault="00AB7BC8" w:rsidP="00745101">
      <w:pPr>
        <w:shd w:val="clear" w:color="auto" w:fill="FFFFFF"/>
        <w:tabs>
          <w:tab w:val="left" w:pos="192"/>
        </w:tabs>
        <w:ind w:left="-567" w:right="-1" w:firstLine="0"/>
        <w:rPr>
          <w:rFonts w:ascii="Palatino Linotype" w:hAnsi="Palatino Linotype"/>
          <w:sz w:val="24"/>
          <w:szCs w:val="24"/>
          <w:lang w:val="ru-RU"/>
        </w:rPr>
      </w:pPr>
      <w:r w:rsidRPr="000C2B47">
        <w:rPr>
          <w:rFonts w:ascii="Palatino Linotype" w:hAnsi="Palatino Linotype"/>
          <w:sz w:val="24"/>
          <w:szCs w:val="24"/>
          <w:lang w:val="ru-RU"/>
        </w:rPr>
        <w:t>Созишномаи умумии истиқрори сулҳ ва ризоияти миллӣ дар Тоҷикистон кай ва дар куҷо ба имзо расид?;</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A</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27 июни соли 1997 дар Москва;</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B</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4 июли соли 1997 дар Душанбе;</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C</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5 апрели соли 1997</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Душанбе</w:t>
      </w:r>
      <w:r w:rsidRPr="000C2B47">
        <w:rPr>
          <w:rFonts w:ascii="Palatino Linotype" w:eastAsia="Arial Unicode MS" w:hAnsi="Palatino Linotype"/>
          <w:sz w:val="24"/>
          <w:szCs w:val="24"/>
          <w:lang w:val="ru-RU"/>
        </w:rPr>
        <w:t>;</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D</w:t>
      </w:r>
      <w:r w:rsidRPr="000C2B47">
        <w:rPr>
          <w:rFonts w:ascii="Palatino Linotype" w:eastAsia="Arial Unicode MS" w:hAnsi="Palatino Linotype"/>
          <w:sz w:val="24"/>
          <w:szCs w:val="24"/>
          <w:lang w:val="ru-RU"/>
        </w:rPr>
        <w:t xml:space="preserve">) </w:t>
      </w:r>
      <w:r w:rsidRPr="000C2B47">
        <w:rPr>
          <w:rFonts w:ascii="Palatino Linotype" w:hAnsi="Palatino Linotype"/>
          <w:sz w:val="24"/>
          <w:szCs w:val="24"/>
          <w:lang w:val="ru-RU"/>
        </w:rPr>
        <w:t>23 декабри соли 1996, Кобул;</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E</w:t>
      </w:r>
      <w:r w:rsidRPr="000C2B47">
        <w:rPr>
          <w:rFonts w:ascii="Palatino Linotype" w:eastAsia="Arial Unicode MS" w:hAnsi="Palatino Linotype"/>
          <w:sz w:val="24"/>
          <w:szCs w:val="24"/>
          <w:lang w:val="ru-RU"/>
        </w:rPr>
        <w:t xml:space="preserve">) </w:t>
      </w:r>
      <w:r w:rsidRPr="000C2B47">
        <w:rPr>
          <w:rFonts w:ascii="Palatino Linotype" w:hAnsi="Palatino Linotype"/>
          <w:bCs/>
          <w:sz w:val="24"/>
          <w:szCs w:val="24"/>
          <w:lang w:val="ru-RU"/>
        </w:rPr>
        <w:t>1 июни соли 1995 Душанбе;</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 xml:space="preserve">@177. </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MS Mincho" w:hAnsi="Palatino Linotype"/>
          <w:sz w:val="24"/>
          <w:szCs w:val="24"/>
          <w:lang w:val="ru-RU"/>
        </w:rPr>
        <w:t xml:space="preserve">Ҷумҳурии </w:t>
      </w:r>
      <w:r w:rsidRPr="000C2B47">
        <w:rPr>
          <w:rFonts w:ascii="Palatino Linotype" w:hAnsi="Palatino Linotype"/>
          <w:sz w:val="24"/>
          <w:szCs w:val="24"/>
          <w:lang w:val="ru-RU"/>
        </w:rPr>
        <w:t xml:space="preserve">Тоҷикистон </w:t>
      </w:r>
      <w:r w:rsidRPr="000C2B47">
        <w:rPr>
          <w:rFonts w:ascii="Palatino Linotype" w:eastAsia="Arial Unicode MS" w:hAnsi="Palatino Linotype"/>
          <w:sz w:val="24"/>
          <w:szCs w:val="24"/>
          <w:lang w:val="ru-RU"/>
        </w:rPr>
        <w:t>кай ба барномаи НАТО «Шарикӣ барои сулҳ» ҳамроҳ шуд?;</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A</w:t>
      </w:r>
      <w:r w:rsidRPr="000C2B47">
        <w:rPr>
          <w:rFonts w:ascii="Palatino Linotype" w:eastAsia="Arial Unicode MS" w:hAnsi="Palatino Linotype"/>
          <w:sz w:val="24"/>
          <w:szCs w:val="24"/>
          <w:lang w:val="ru-RU"/>
        </w:rPr>
        <w:t>) Марти 2002;</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B</w:t>
      </w:r>
      <w:r w:rsidRPr="000C2B47">
        <w:rPr>
          <w:rFonts w:ascii="Palatino Linotype" w:eastAsia="Arial Unicode MS" w:hAnsi="Palatino Linotype"/>
          <w:sz w:val="24"/>
          <w:szCs w:val="24"/>
          <w:lang w:val="ru-RU"/>
        </w:rPr>
        <w:t>) Ноябри 2002;</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C</w:t>
      </w:r>
      <w:r w:rsidRPr="000C2B47">
        <w:rPr>
          <w:rFonts w:ascii="Palatino Linotype" w:eastAsia="Arial Unicode MS" w:hAnsi="Palatino Linotype"/>
          <w:sz w:val="24"/>
          <w:szCs w:val="24"/>
          <w:lang w:val="ru-RU"/>
        </w:rPr>
        <w:t>) Апрели 2003;</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D</w:t>
      </w:r>
      <w:r w:rsidRPr="000C2B47">
        <w:rPr>
          <w:rFonts w:ascii="Palatino Linotype" w:eastAsia="Arial Unicode MS" w:hAnsi="Palatino Linotype"/>
          <w:sz w:val="24"/>
          <w:szCs w:val="24"/>
          <w:lang w:val="ru-RU"/>
        </w:rPr>
        <w:t>) Майи 2004;</w:t>
      </w:r>
    </w:p>
    <w:p w:rsidR="00AB7BC8" w:rsidRPr="000C2B47" w:rsidRDefault="00AB7BC8" w:rsidP="00745101">
      <w:pPr>
        <w:ind w:left="-567" w:right="-1" w:firstLine="0"/>
        <w:rPr>
          <w:rFonts w:ascii="Palatino Linotype" w:eastAsia="Arial Unicode MS" w:hAnsi="Palatino Linotype"/>
          <w:sz w:val="24"/>
          <w:szCs w:val="24"/>
          <w:lang w:val="ru-RU"/>
        </w:rPr>
      </w:pPr>
      <w:r w:rsidRPr="000C2B47">
        <w:rPr>
          <w:rFonts w:ascii="Palatino Linotype" w:eastAsia="Arial Unicode MS" w:hAnsi="Palatino Linotype"/>
          <w:sz w:val="24"/>
          <w:szCs w:val="24"/>
          <w:lang w:val="ru-RU"/>
        </w:rPr>
        <w:t>$</w:t>
      </w:r>
      <w:r w:rsidRPr="000C2B47">
        <w:rPr>
          <w:rFonts w:ascii="Palatino Linotype" w:eastAsia="Arial Unicode MS" w:hAnsi="Palatino Linotype"/>
          <w:sz w:val="24"/>
          <w:szCs w:val="24"/>
        </w:rPr>
        <w:t>E</w:t>
      </w:r>
      <w:r w:rsidRPr="000C2B47">
        <w:rPr>
          <w:rFonts w:ascii="Palatino Linotype" w:eastAsia="Arial Unicode MS" w:hAnsi="Palatino Linotype"/>
          <w:sz w:val="24"/>
          <w:szCs w:val="24"/>
          <w:lang w:val="ru-RU"/>
        </w:rPr>
        <w:t>) Октябри 2005;</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@178.</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eastAsia="MS Mincho" w:hAnsi="Palatino Linotype"/>
          <w:sz w:val="24"/>
          <w:szCs w:val="24"/>
          <w:lang w:val="ru-RU"/>
        </w:rPr>
        <w:t>Ҷ</w:t>
      </w:r>
      <w:r w:rsidRPr="000C2B47">
        <w:rPr>
          <w:rFonts w:ascii="Palatino Linotype" w:hAnsi="Palatino Linotype"/>
          <w:sz w:val="24"/>
          <w:szCs w:val="24"/>
          <w:lang w:val="ru-RU"/>
        </w:rPr>
        <w:t>Т кай узви САҲА шуд?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26 феврали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 марти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 декабри 1991;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tg-Cyrl-TJ"/>
        </w:rPr>
        <w:t xml:space="preserve">) </w:t>
      </w:r>
      <w:r w:rsidRPr="000C2B47">
        <w:rPr>
          <w:rFonts w:ascii="Palatino Linotype" w:hAnsi="Palatino Linotype"/>
          <w:sz w:val="24"/>
          <w:szCs w:val="24"/>
          <w:lang w:val="ru-RU"/>
        </w:rPr>
        <w:t>3 апрели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9 сентябри 1991;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@179.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eastAsia="MS Mincho" w:hAnsi="Palatino Linotype"/>
          <w:sz w:val="24"/>
          <w:szCs w:val="24"/>
          <w:lang w:val="ru-RU"/>
        </w:rPr>
        <w:t>Ҷ</w:t>
      </w:r>
      <w:r w:rsidRPr="000C2B47">
        <w:rPr>
          <w:rFonts w:ascii="Palatino Linotype" w:hAnsi="Palatino Linotype"/>
          <w:sz w:val="24"/>
          <w:szCs w:val="24"/>
          <w:lang w:val="ru-RU"/>
        </w:rPr>
        <w:t>Т кай узви ИДМ гардид?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Декабри 1991;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 марти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26 феврали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3 апрели 1992;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9 сентябри 1991;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@180.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Созмони Ҳамкории Шанхай (пан</w:t>
      </w:r>
      <w:r w:rsidRPr="000C2B47">
        <w:rPr>
          <w:rFonts w:ascii="Palatino Linotype" w:eastAsia="MS Mincho" w:hAnsi="Palatino Linotype"/>
          <w:sz w:val="24"/>
          <w:szCs w:val="24"/>
          <w:lang w:val="ru-RU"/>
        </w:rPr>
        <w:t xml:space="preserve"> ҷ</w:t>
      </w:r>
      <w:r w:rsidRPr="000C2B47">
        <w:rPr>
          <w:rFonts w:ascii="Palatino Linotype" w:hAnsi="Palatino Linotype"/>
          <w:sz w:val="24"/>
          <w:szCs w:val="24"/>
          <w:lang w:val="ru-RU"/>
        </w:rPr>
        <w:t>гонаи Шанхай) кай ташкил ёфтааст?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1996</w:t>
      </w:r>
      <w:r w:rsidRPr="000C2B47">
        <w:rPr>
          <w:rFonts w:ascii="Palatino Linotype" w:hAnsi="Palatino Linotype"/>
          <w:sz w:val="24"/>
          <w:szCs w:val="24"/>
          <w:lang w:val="tg-Cyrl-TJ"/>
        </w:rPr>
        <w:t>;</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2002;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2003;</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1997;</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2000;</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@181.</w:t>
      </w:r>
    </w:p>
    <w:p w:rsidR="00AB7BC8" w:rsidRPr="000C2B47" w:rsidRDefault="00AB7BC8" w:rsidP="00745101">
      <w:pPr>
        <w:ind w:left="-567" w:right="-1" w:firstLine="0"/>
        <w:rPr>
          <w:rFonts w:ascii="Palatino Linotype" w:hAnsi="Palatino Linotype"/>
          <w:b/>
          <w:sz w:val="24"/>
          <w:szCs w:val="24"/>
          <w:lang w:val="ru-RU"/>
        </w:rPr>
      </w:pPr>
      <w:r w:rsidRPr="000C2B47">
        <w:rPr>
          <w:rFonts w:ascii="Palatino Linotype" w:hAnsi="Palatino Linotype"/>
          <w:sz w:val="24"/>
          <w:szCs w:val="24"/>
          <w:lang w:val="ru-RU"/>
        </w:rPr>
        <w:t>Қонуни Ҷумҳурии Тоҷикистон «Дар бораи тағйирот ва иловаҳо ба Қонуни ҶТ «Дар бораи мудофиа» кай қабул карда шуд ва аз чанд мода иборат аст?;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4 ноябри соли 1995, аз 31 модда;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18 апрели соли 1961, 56 модда;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24 апрели соли 1963. 79 модда;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14 апрели соли 1975, 81 модда;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2 апрели соли 1986, 43 модда;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@182.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10 артиши калонтарини ҷаҳонро номбар кунед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ҶМЧ, Россия, ИМА, Ҳиндустон, Кореяи Шимолӣ, Кореяи ҷанубӣ, Покистон, Ҷумҳурии Исломии Ирон, Туркия, Исроил;</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артишҳои Ирон, Афғонистон, Покистон, Чин, Ҳиндустон, Россия, ИМА, Франсия, Италия, Олмон;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артишҳои Россия, Украина, Олмон, Чехия, Франсия, Бритониёи кабир, Италия, Арабистони Сауди, туркия,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ҶМЧ, Россия, ИМА, Ҳиндустон, Кореяи Шимолӣ, Кореяи ҷанубӣ, Ҷопон, Малайзия, Индонезия, Австралия;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Покистон, Ҷумҳурии Исломии Ирон, Туркия, Исроил, Ироқ, Сурия, Миср, Алҷазоир, Ҷумҳурии Африқои ҷанубӣ;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@183.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калонтарини чахон аз лихози теъдод аст. Бо номи артиши халки-озодихоҳӣ дар соли 1927 ташкил ёфта буд. Кисми асосии артишро шаҳрвандони аз 18 то 49 сола ташкил медиҳад. Теъдодаш ба 2300000 нафар мерасад. Бучети солонаи ҳарбӣ;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$129 миллиард долларро ташкил медиҳад. 240 дастгохи ракетаҳои ядроӣ дорад. Дар сурати чанг метавонад 200.000.000 нафарро бо силоҳ таъмин кунад. Силоҳи ҷангиаш: 8500 танк, 61 киштии зериобӣ, 54 киштии руиобӣ ва 4000 чархбол.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мардумии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Кореяи ҷанубӣ;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Кореяи шимолӣ;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Ҷумҳурии исломии Ирон;</w:t>
      </w:r>
    </w:p>
    <w:p w:rsidR="00AB7BC8" w:rsidRPr="000C2B47" w:rsidRDefault="00AB7BC8" w:rsidP="00745101">
      <w:pPr>
        <w:ind w:left="-567" w:right="-1" w:firstLine="0"/>
        <w:rPr>
          <w:rFonts w:ascii="Palatino Linotype" w:hAnsi="Palatino Linotype"/>
          <w:color w:val="000000"/>
          <w:kern w:val="24"/>
          <w:sz w:val="24"/>
          <w:szCs w:val="24"/>
          <w:lang w:val="ru-RU"/>
        </w:rPr>
      </w:pPr>
      <w:r w:rsidRPr="000C2B47">
        <w:rPr>
          <w:rFonts w:ascii="Palatino Linotype" w:hAnsi="Palatino Linotype"/>
          <w:sz w:val="24"/>
          <w:szCs w:val="24"/>
          <w:lang w:val="ru-RU"/>
        </w:rPr>
        <w:t xml:space="preserve">@184.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аз ҳама ҷангдида ва ботаҷриба аст. Теъдодаш ба беш аз 1.000.000 мерасад. Буҷаи солонааш 64 миллиард доллар аст ва аз ҳисоби хароҷот дар ҷаҳон ҷойи сеюмро мегирад. Силоҳи ҷангиаш: 12867 танк, 10 720 зиреҳпуш, 2646 тупхои худгард, 2155 тупҳои артиллерӣ. Инчунин теъдоди аз ҳама зиёди ракетаҳои ядроӣ дорад.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Федератсияи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артиши ИМА);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ҶМЧ;</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@185.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ин давлат соли 1775 ташкил ёфтааст ва аз 1.400.000 низомии амалкунанда 1.450.000 низомиёни эхтиёти иборат аст. Бучаи солонаи харбӣ;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$689 млрдро ташкил медихад. Кишвар дорои нерухои мусаллахи омодагии болои ҷангидошта ва соҳиби силоҳи қудратманд аст. Дар ихтиёри қушунҳои мусаллаҳ 8325 танк, 18 539 мошини зиреҳпуш, 1934 тупи худгард, 1791 дастгохи артиллерӣ, 1330 силоҳи ядроист.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ИМА;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@186.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Ин кишвар бузургтарин воридкунандаи силоҳ дар ҷаҳон мебошад. Теъдоди неруҳои мусаллаҳ 1.325 ҳазор сарбозу афсар буда, буҷаи солонаи ҳарбӣ 44 миллиард долларро ташкил медиҳад. Теъдоди силоҳи ҳастаӣ ба 80 мерасад.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@187. Теъдоди неруҳои мусаллаҳи кишвар 1 106 000 нафар, ва резервистҳо 8 200 000 нафарро ташкил медиҳад. Дар ихтиёри артиш 5400 танк, 2580 мошини зиреҳпуш, 1600 тупи худгард, 3500 дастгоҳи артиллерӣ, 1600 системаи дифои зиддиҳавоӣ ва дигар силоҳҳои қудратманд аст. Уҳдадории ҳатмии ҳарбӣ 10 солро ташкил медиҳад. Неруҳои мусаллаҳ дар ихтиёри худ силоҳи ҳастаӣ ҳам доранд;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Куриёи шимолӣ;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@188.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кишвар дар ихтиёри худ силохи ватаниву хоричи: 2300 танк, 2600 зирехпуш, 30 системаи ПВО ва 5300 дастгохи артиллери дошта теъдоди артиш 1 240 000 нафарро ташкил медихад.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Куриёи ҷанубӣ;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@189.</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Теъдоди артиш аз 617 000 низомиёни кадрӣ ва 515 500 резервист таркиб ёфтааст. Қушунҳои пиёдагард дар ихтиёри худ 3490 танк, 5745 зиреҳпуш, 1065 тупи худгард, 3197 дастгоҳи артиллерӣ доранд. Неруҳои ҳарбии ҳавоӣ 1531 тайёраи ҷангӣ ва 589 чархбол, неруҳои ҳарбии баҳрӣ 11 фрегат ва 8 киштии зериобӣ доранд. Буҷаи солонаи ҳарбӣ 5 миллиард долларро ташкил медиҳад.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Покистон;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Корея;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@190.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Артиши ин кишвар қудратмандтарин артиш дар Шарки наздик ҳисоб мешавад. Теъдоди артиш 545 000 нафар буда, аз 14 дивизияи пиёда ва 15 пойгоҳи авиатсионӣ иборат аст. Дар ихтиёри артиш 2895 танк, 1500 зиреҳпуш, 310 тупи худгард, 860 системаи ПВО, 1858 тайёра ва 800 чархбол мавҷуд аст. Буҷаи солонаи ҳарбӣ 10 миллиард долларро ташкил медиҳад.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исломии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@191.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Теъдоди артиш 1 041 900 нафарро ташкил дода, аз онҳо 612 900 нафар низомиёни касбӣ ва 429 000 резервист мебошанд. Дар ихтиёри артиш, 4460 танк, 1500 тупи худгард, 7133 зиреҳпуш, 406 системаи ПВО, 570 тайёра ва чархбол мавҷуд аст. Буҷаи солонаи ҳарбӣ19 миллиард долларро ташкил медиҳад.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Ҷумҳурии Туркия;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@192.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Дар ин мамлакат соле то 121ҳазор мард ба хизмати ҳарбӣ сафарбар мешавад. Артиш аз 187 000 низомии касбӣ ва 565 000 резервист иборат аст. Дар маҷмуъ теъдоди артиш ба752 000 мерасад. Дар ихтиёраш 3870 танк, 1775 зиреҳпуш, 706 тупи худгард, 350 дастгоҳи артиллерӣ ва 48 системаи ПВО дорад. Гап дар бораи артиши кадом мамлакат меравад?;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Артиши Исроил;</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артиши Россия;</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артиши Чин;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артиши Ҳиндустон;</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артиши Ирон;</w:t>
      </w:r>
    </w:p>
    <w:p w:rsidR="00AB7BC8" w:rsidRPr="000C2B47" w:rsidRDefault="00AB7BC8" w:rsidP="00745101">
      <w:pPr>
        <w:ind w:left="-567" w:right="-1" w:firstLine="0"/>
        <w:jc w:val="left"/>
        <w:rPr>
          <w:rFonts w:ascii="Palatino Linotype" w:hAnsi="Palatino Linotype"/>
          <w:sz w:val="24"/>
          <w:szCs w:val="24"/>
          <w:lang w:val="ru-RU"/>
        </w:rPr>
      </w:pPr>
      <w:r w:rsidRPr="000C2B47">
        <w:rPr>
          <w:rFonts w:ascii="Palatino Linotype" w:hAnsi="Palatino Linotype"/>
          <w:sz w:val="24"/>
          <w:szCs w:val="24"/>
          <w:lang w:val="ru-RU"/>
        </w:rPr>
        <w:t>@193.</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Гуед, ки қувваҳои мусаллаҳи ИМА аз кадом навъи қушунҳо иборат аст?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қушунҳои пиёдагард, ҳарбии ҳавоӣ, ҳарбии баҳрӣ, қушунҳои пиёдаи баҳрӣ, мудофиаи соҳилӣ, инчунин ҷузъу томҳои резервӣ ва Горди миллӣ;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xml:space="preserve">) </w:t>
      </w:r>
      <w:r w:rsidRPr="000C2B47">
        <w:rPr>
          <w:rFonts w:ascii="Palatino Linotype" w:hAnsi="Palatino Linotype"/>
          <w:sz w:val="24"/>
          <w:szCs w:val="24"/>
          <w:lang w:val="tg-Cyrl-TJ"/>
        </w:rPr>
        <w:t>қушнҳои махсуси хушкигард</w:t>
      </w:r>
      <w:r w:rsidRPr="000C2B47">
        <w:rPr>
          <w:rFonts w:ascii="Palatino Linotype" w:hAnsi="Palatino Linotype"/>
          <w:sz w:val="24"/>
          <w:szCs w:val="24"/>
          <w:lang w:val="ru-RU"/>
        </w:rPr>
        <w:t>;</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ИМА қувваҳои мусаллаҳ надорад;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қушнҳои баҳрӣ;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қушнҳои ҳавоӣ;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@194.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Решаи калимаи «дипломат» аз кадом вожа гирифта шуда чи маъно дорад?;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«диплома» (юнон</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қаткардашуда;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«дипломус» (рим</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ҳуҷҷат;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«дипломат» (рус</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зирак;</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«дипломат» (франсуз</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намоянда;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«диплома» (юнон</w:t>
      </w:r>
      <w:r w:rsidRPr="000C2B47">
        <w:rPr>
          <w:rFonts w:ascii="Palatino Linotype" w:eastAsia="MS Mincho" w:hAnsi="Palatino Linotype"/>
          <w:sz w:val="24"/>
          <w:szCs w:val="24"/>
          <w:lang w:val="ru-RU"/>
        </w:rPr>
        <w:t>ӣ</w:t>
      </w:r>
      <w:r w:rsidRPr="000C2B47">
        <w:rPr>
          <w:rFonts w:ascii="Palatino Linotype" w:hAnsi="Palatino Linotype"/>
          <w:sz w:val="24"/>
          <w:szCs w:val="24"/>
          <w:lang w:val="ru-RU"/>
        </w:rPr>
        <w:t>) – эътиборнома;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@195.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Кадоме аз таърифи зерини дипломатияро шумо пурра ва комил медонед?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$A) дипломатия – фаъолияти расмии сарварони давлатҳо, ҳукуматҳо, органҳои махсуси робитаҳои хориҷӣ ва намояндагони хориҷии онҳо ҷиҳати татбиқи гуфтушунидҳо, мукотибот, чорабиниҳои ғайринизомии амалӣ бо мақсади иҷрои вазифаҳои сиёсати хориҷӣ, ҳифзи ҳуқуқ ва манфиатҳои давлат, муассисаҳо ва шаҳавндони он дар хориҷа аст;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дипломатия – илмест дар бораи робитаҳои хориҷӣ, ки асоси онро омузиши дипломҳо ё санадҳои хаттӣ, ки байни ҳокимон баста мешаванд, ташкил медиҳад;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$C) дипломатия – пешбурди равобити байналмилал тавассути гуфтушунидҳо, методест, к ибо ёрии он ин робитаҳо танзим ва тавассути сафирону фиристодагон пеш бурда мешаванд;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дипломатия - санъати пешбурди гуфтушунидҳои байналхалқист;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дипломатия – санъати намояндагӣ ва робитаи байни кишварҳост;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@196.</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 категорияҳои атташеҳоро медонед?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$A) атташеи низомӣ, ҳарбии баҳрӣҳарбиву ҳавоӣ, махсус, пресс-атташе, атташеи дипломати, атташеи ифтихорӣ;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$B) атташеҳои махсус, пресс-атташе, атташеи дипломатӣ,;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$C) ифтихорӣ, фарҳангӣ, низомӣ варзиши;</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атташеи низомӣ, ҳарбиву баҳрӣ, ҳарбиву ҳавоӣ;</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тахникӣ, фарҳангӣ, махсус;</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@197.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Кадом сол Шурои низомии инқилобӣ дар Россия институти атташеҳои низомиро ҳамчун намояндагони томулҳуқуқи кишварро таъсис дод?;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$A) тобистони 1920;</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$B) тирамоҳи 1918;</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$C) тирамоҳи 1919;</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тобистони 1921;</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баҳори 1920;</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@198.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Академияи ҳарбии Артиши Сурх (шуравӣ) кай таъсис дода шуд?;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25.11.1918;</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дар охири соли 1945 года;</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дар соли 1943;</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соли 1942;</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дар соли 1947;</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@199.</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Доктринаи ҳарбӣ ё доктринаи мудофиавӣ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эъломияи давлат дар соҳаи амнияти ҳарбӣ (мудофиавӣ) , низоми андешаҳо ва муқаррароти расмист, ки самтҳои сохтмони ҳарбӣ, омодагии давлат ва неруҳои мусаллаҳро ба ҷанг, усул ва шаклҳои пешбурди он муайян мекунад;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сиёсати мудофиавӣ ва омодагии давлат ба неруҳои мусаллаҳ;</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эъломия оиди сиёсати давлат дар соҳаи амният;</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эъломия оиди сиёсати давлат дар соҳаи амнияти ҳарбист. Низоми ақидаҳо ва муқаррарот, омодагии давлат ва неруҳои мусаллаҳ ба ҷанг;</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Низоми андешаҳо ва муқаррароти расмият, ки самти сохтмони низомӣ, омодагии давлат ва неруҳои мусаллаҳро ба ҷанг, усул ва шаклҳои пешбурди ҷанг муайян мекунад;</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 xml:space="preserve">@200. </w:t>
      </w:r>
    </w:p>
    <w:p w:rsidR="00AB7BC8" w:rsidRPr="000C2B47" w:rsidRDefault="00AB7BC8" w:rsidP="00745101">
      <w:pPr>
        <w:ind w:left="-567" w:right="-1" w:firstLine="0"/>
        <w:rPr>
          <w:rFonts w:ascii="Palatino Linotype" w:hAnsi="Palatino Linotype"/>
          <w:sz w:val="24"/>
          <w:szCs w:val="24"/>
          <w:lang w:val="ru-RU"/>
        </w:rPr>
      </w:pPr>
      <w:r w:rsidRPr="000C2B47">
        <w:rPr>
          <w:rFonts w:ascii="Palatino Linotype" w:hAnsi="Palatino Linotype"/>
          <w:sz w:val="24"/>
          <w:szCs w:val="24"/>
          <w:lang w:val="ru-RU"/>
        </w:rPr>
        <w:t>Масъалаҳои доктриналӣ дар чунин санадҳо инъикос ёфтаанд:;</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A</w:t>
      </w:r>
      <w:r w:rsidRPr="000C2B47">
        <w:rPr>
          <w:rFonts w:ascii="Palatino Linotype" w:hAnsi="Palatino Linotype"/>
          <w:sz w:val="24"/>
          <w:szCs w:val="24"/>
          <w:lang w:val="ru-RU"/>
        </w:rPr>
        <w:t>) санадҳои гуногуни қонунгузории замони осоишта ва ҷанг («Қонун дар бораи амният», «Қонун дар бораи мудофиа», «Қонун дар бораи уҳдадориҳои ҳарбӣ ва хизмати ҳарбӣ» ва ғайра);</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B</w:t>
      </w:r>
      <w:r w:rsidRPr="000C2B47">
        <w:rPr>
          <w:rFonts w:ascii="Palatino Linotype" w:hAnsi="Palatino Linotype"/>
          <w:sz w:val="24"/>
          <w:szCs w:val="24"/>
          <w:lang w:val="ru-RU"/>
        </w:rPr>
        <w:t>) Консепсияи амнияти миллӣ ва консепсияи сиёсати хориҷӣ;</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C</w:t>
      </w:r>
      <w:r w:rsidRPr="000C2B47">
        <w:rPr>
          <w:rFonts w:ascii="Palatino Linotype" w:hAnsi="Palatino Linotype"/>
          <w:sz w:val="24"/>
          <w:szCs w:val="24"/>
          <w:lang w:val="ru-RU"/>
        </w:rPr>
        <w:t>) Конститутсия;</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D</w:t>
      </w:r>
      <w:r w:rsidRPr="000C2B47">
        <w:rPr>
          <w:rFonts w:ascii="Palatino Linotype" w:hAnsi="Palatino Linotype"/>
          <w:sz w:val="24"/>
          <w:szCs w:val="24"/>
          <w:lang w:val="ru-RU"/>
        </w:rPr>
        <w:t>) дар санадҳои ҷангӣ ва умумиҳарбӣ;</w:t>
      </w:r>
    </w:p>
    <w:p w:rsidR="00AB7BC8" w:rsidRPr="000C2B47" w:rsidRDefault="00AB7BC8" w:rsidP="00745101">
      <w:pPr>
        <w:tabs>
          <w:tab w:val="left" w:pos="2490"/>
        </w:tabs>
        <w:ind w:left="-567" w:right="-1" w:firstLine="0"/>
        <w:rPr>
          <w:rFonts w:ascii="Palatino Linotype" w:hAnsi="Palatino Linotype"/>
          <w:sz w:val="24"/>
          <w:szCs w:val="24"/>
          <w:lang w:val="ru-RU"/>
        </w:rPr>
      </w:pPr>
      <w:r w:rsidRPr="000C2B47">
        <w:rPr>
          <w:rFonts w:ascii="Palatino Linotype" w:hAnsi="Palatino Linotype"/>
          <w:sz w:val="24"/>
          <w:szCs w:val="24"/>
          <w:lang w:val="ru-RU"/>
        </w:rPr>
        <w:t>$</w:t>
      </w:r>
      <w:r w:rsidRPr="000C2B47">
        <w:rPr>
          <w:rFonts w:ascii="Palatino Linotype" w:hAnsi="Palatino Linotype"/>
          <w:sz w:val="24"/>
          <w:szCs w:val="24"/>
        </w:rPr>
        <w:t>E</w:t>
      </w:r>
      <w:r w:rsidRPr="000C2B47">
        <w:rPr>
          <w:rFonts w:ascii="Palatino Linotype" w:hAnsi="Palatino Linotype"/>
          <w:sz w:val="24"/>
          <w:szCs w:val="24"/>
          <w:lang w:val="ru-RU"/>
        </w:rPr>
        <w:t>) ҳамаи ҷавобҳои дурустанд;</w:t>
      </w:r>
    </w:p>
    <w:p w:rsidR="00AB7BC8" w:rsidRPr="000C2B47" w:rsidRDefault="00AB7BC8">
      <w:pPr>
        <w:rPr>
          <w:rFonts w:ascii="Palatino Linotype" w:eastAsia="Times New Roman" w:hAnsi="Palatino Linotype"/>
          <w:b/>
          <w:sz w:val="24"/>
          <w:szCs w:val="24"/>
          <w:lang w:val="ru-RU" w:eastAsia="ru-RU"/>
        </w:rPr>
      </w:pPr>
    </w:p>
    <w:sectPr w:rsidR="00AB7BC8" w:rsidRPr="000C2B47" w:rsidSect="00F10C72">
      <w:pgSz w:w="11906" w:h="16838" w:code="9"/>
      <w:pgMar w:top="1134" w:right="850" w:bottom="1134" w:left="1701"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BC8" w:rsidRDefault="00AB7BC8" w:rsidP="00936947">
      <w:r>
        <w:separator/>
      </w:r>
    </w:p>
  </w:endnote>
  <w:endnote w:type="continuationSeparator" w:id="0">
    <w:p w:rsidR="00AB7BC8" w:rsidRDefault="00AB7BC8" w:rsidP="009369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altName w:val="Cambria"/>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BC8" w:rsidRDefault="00AB7BC8" w:rsidP="00936947">
      <w:r>
        <w:separator/>
      </w:r>
    </w:p>
  </w:footnote>
  <w:footnote w:type="continuationSeparator" w:id="0">
    <w:p w:rsidR="00AB7BC8" w:rsidRDefault="00AB7BC8" w:rsidP="009369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2EE"/>
    <w:multiLevelType w:val="multilevel"/>
    <w:tmpl w:val="C730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5A6F2F"/>
    <w:multiLevelType w:val="multilevel"/>
    <w:tmpl w:val="76E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637D5C"/>
    <w:multiLevelType w:val="multilevel"/>
    <w:tmpl w:val="F1F037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890264C"/>
    <w:multiLevelType w:val="multilevel"/>
    <w:tmpl w:val="F37C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DB5018"/>
    <w:multiLevelType w:val="multilevel"/>
    <w:tmpl w:val="C712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0F77C27"/>
    <w:multiLevelType w:val="multilevel"/>
    <w:tmpl w:val="80F6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8A20DC"/>
    <w:multiLevelType w:val="multilevel"/>
    <w:tmpl w:val="9140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E7210E"/>
    <w:multiLevelType w:val="multilevel"/>
    <w:tmpl w:val="7946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89043B"/>
    <w:multiLevelType w:val="multilevel"/>
    <w:tmpl w:val="F324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8A693E"/>
    <w:multiLevelType w:val="multilevel"/>
    <w:tmpl w:val="96A00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131E5C"/>
    <w:multiLevelType w:val="multilevel"/>
    <w:tmpl w:val="DB9E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762853"/>
    <w:multiLevelType w:val="multilevel"/>
    <w:tmpl w:val="886AD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D776BD"/>
    <w:multiLevelType w:val="hybridMultilevel"/>
    <w:tmpl w:val="E266E76E"/>
    <w:lvl w:ilvl="0" w:tplc="2AFC48F4">
      <w:start w:val="1"/>
      <w:numFmt w:val="bullet"/>
      <w:lvlText w:val="•"/>
      <w:lvlJc w:val="left"/>
      <w:pPr>
        <w:tabs>
          <w:tab w:val="num" w:pos="720"/>
        </w:tabs>
        <w:ind w:left="720" w:hanging="360"/>
      </w:pPr>
      <w:rPr>
        <w:rFonts w:ascii="Arial" w:hAnsi="Arial" w:hint="default"/>
      </w:rPr>
    </w:lvl>
    <w:lvl w:ilvl="1" w:tplc="327AB93A" w:tentative="1">
      <w:start w:val="1"/>
      <w:numFmt w:val="bullet"/>
      <w:lvlText w:val="•"/>
      <w:lvlJc w:val="left"/>
      <w:pPr>
        <w:tabs>
          <w:tab w:val="num" w:pos="1440"/>
        </w:tabs>
        <w:ind w:left="1440" w:hanging="360"/>
      </w:pPr>
      <w:rPr>
        <w:rFonts w:ascii="Arial" w:hAnsi="Arial" w:hint="default"/>
      </w:rPr>
    </w:lvl>
    <w:lvl w:ilvl="2" w:tplc="67627B46" w:tentative="1">
      <w:start w:val="1"/>
      <w:numFmt w:val="bullet"/>
      <w:lvlText w:val="•"/>
      <w:lvlJc w:val="left"/>
      <w:pPr>
        <w:tabs>
          <w:tab w:val="num" w:pos="2160"/>
        </w:tabs>
        <w:ind w:left="2160" w:hanging="360"/>
      </w:pPr>
      <w:rPr>
        <w:rFonts w:ascii="Arial" w:hAnsi="Arial" w:hint="default"/>
      </w:rPr>
    </w:lvl>
    <w:lvl w:ilvl="3" w:tplc="CBE0E9C8" w:tentative="1">
      <w:start w:val="1"/>
      <w:numFmt w:val="bullet"/>
      <w:lvlText w:val="•"/>
      <w:lvlJc w:val="left"/>
      <w:pPr>
        <w:tabs>
          <w:tab w:val="num" w:pos="2880"/>
        </w:tabs>
        <w:ind w:left="2880" w:hanging="360"/>
      </w:pPr>
      <w:rPr>
        <w:rFonts w:ascii="Arial" w:hAnsi="Arial" w:hint="default"/>
      </w:rPr>
    </w:lvl>
    <w:lvl w:ilvl="4" w:tplc="54E064EE" w:tentative="1">
      <w:start w:val="1"/>
      <w:numFmt w:val="bullet"/>
      <w:lvlText w:val="•"/>
      <w:lvlJc w:val="left"/>
      <w:pPr>
        <w:tabs>
          <w:tab w:val="num" w:pos="3600"/>
        </w:tabs>
        <w:ind w:left="3600" w:hanging="360"/>
      </w:pPr>
      <w:rPr>
        <w:rFonts w:ascii="Arial" w:hAnsi="Arial" w:hint="default"/>
      </w:rPr>
    </w:lvl>
    <w:lvl w:ilvl="5" w:tplc="78E20EA4" w:tentative="1">
      <w:start w:val="1"/>
      <w:numFmt w:val="bullet"/>
      <w:lvlText w:val="•"/>
      <w:lvlJc w:val="left"/>
      <w:pPr>
        <w:tabs>
          <w:tab w:val="num" w:pos="4320"/>
        </w:tabs>
        <w:ind w:left="4320" w:hanging="360"/>
      </w:pPr>
      <w:rPr>
        <w:rFonts w:ascii="Arial" w:hAnsi="Arial" w:hint="default"/>
      </w:rPr>
    </w:lvl>
    <w:lvl w:ilvl="6" w:tplc="14F41436" w:tentative="1">
      <w:start w:val="1"/>
      <w:numFmt w:val="bullet"/>
      <w:lvlText w:val="•"/>
      <w:lvlJc w:val="left"/>
      <w:pPr>
        <w:tabs>
          <w:tab w:val="num" w:pos="5040"/>
        </w:tabs>
        <w:ind w:left="5040" w:hanging="360"/>
      </w:pPr>
      <w:rPr>
        <w:rFonts w:ascii="Arial" w:hAnsi="Arial" w:hint="default"/>
      </w:rPr>
    </w:lvl>
    <w:lvl w:ilvl="7" w:tplc="C8644BB4" w:tentative="1">
      <w:start w:val="1"/>
      <w:numFmt w:val="bullet"/>
      <w:lvlText w:val="•"/>
      <w:lvlJc w:val="left"/>
      <w:pPr>
        <w:tabs>
          <w:tab w:val="num" w:pos="5760"/>
        </w:tabs>
        <w:ind w:left="5760" w:hanging="360"/>
      </w:pPr>
      <w:rPr>
        <w:rFonts w:ascii="Arial" w:hAnsi="Arial" w:hint="default"/>
      </w:rPr>
    </w:lvl>
    <w:lvl w:ilvl="8" w:tplc="C896AF48" w:tentative="1">
      <w:start w:val="1"/>
      <w:numFmt w:val="bullet"/>
      <w:lvlText w:val="•"/>
      <w:lvlJc w:val="left"/>
      <w:pPr>
        <w:tabs>
          <w:tab w:val="num" w:pos="6480"/>
        </w:tabs>
        <w:ind w:left="6480" w:hanging="360"/>
      </w:pPr>
      <w:rPr>
        <w:rFonts w:ascii="Arial" w:hAnsi="Arial" w:hint="default"/>
      </w:rPr>
    </w:lvl>
  </w:abstractNum>
  <w:abstractNum w:abstractNumId="13">
    <w:nsid w:val="2283296D"/>
    <w:multiLevelType w:val="multilevel"/>
    <w:tmpl w:val="DF66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63864D4"/>
    <w:multiLevelType w:val="multilevel"/>
    <w:tmpl w:val="DDC8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6A7CB0"/>
    <w:multiLevelType w:val="hybridMultilevel"/>
    <w:tmpl w:val="84B45B06"/>
    <w:lvl w:ilvl="0" w:tplc="8480CA38">
      <w:start w:val="1"/>
      <w:numFmt w:val="bullet"/>
      <w:lvlText w:val="•"/>
      <w:lvlJc w:val="left"/>
      <w:pPr>
        <w:tabs>
          <w:tab w:val="num" w:pos="720"/>
        </w:tabs>
        <w:ind w:left="720" w:hanging="360"/>
      </w:pPr>
      <w:rPr>
        <w:rFonts w:ascii="Arial" w:hAnsi="Arial" w:hint="default"/>
      </w:rPr>
    </w:lvl>
    <w:lvl w:ilvl="1" w:tplc="4E2EA0B4" w:tentative="1">
      <w:start w:val="1"/>
      <w:numFmt w:val="bullet"/>
      <w:lvlText w:val="•"/>
      <w:lvlJc w:val="left"/>
      <w:pPr>
        <w:tabs>
          <w:tab w:val="num" w:pos="1440"/>
        </w:tabs>
        <w:ind w:left="1440" w:hanging="360"/>
      </w:pPr>
      <w:rPr>
        <w:rFonts w:ascii="Arial" w:hAnsi="Arial" w:hint="default"/>
      </w:rPr>
    </w:lvl>
    <w:lvl w:ilvl="2" w:tplc="8CAC0952" w:tentative="1">
      <w:start w:val="1"/>
      <w:numFmt w:val="bullet"/>
      <w:lvlText w:val="•"/>
      <w:lvlJc w:val="left"/>
      <w:pPr>
        <w:tabs>
          <w:tab w:val="num" w:pos="2160"/>
        </w:tabs>
        <w:ind w:left="2160" w:hanging="360"/>
      </w:pPr>
      <w:rPr>
        <w:rFonts w:ascii="Arial" w:hAnsi="Arial" w:hint="default"/>
      </w:rPr>
    </w:lvl>
    <w:lvl w:ilvl="3" w:tplc="F49EE9B8" w:tentative="1">
      <w:start w:val="1"/>
      <w:numFmt w:val="bullet"/>
      <w:lvlText w:val="•"/>
      <w:lvlJc w:val="left"/>
      <w:pPr>
        <w:tabs>
          <w:tab w:val="num" w:pos="2880"/>
        </w:tabs>
        <w:ind w:left="2880" w:hanging="360"/>
      </w:pPr>
      <w:rPr>
        <w:rFonts w:ascii="Arial" w:hAnsi="Arial" w:hint="default"/>
      </w:rPr>
    </w:lvl>
    <w:lvl w:ilvl="4" w:tplc="DB1A062E" w:tentative="1">
      <w:start w:val="1"/>
      <w:numFmt w:val="bullet"/>
      <w:lvlText w:val="•"/>
      <w:lvlJc w:val="left"/>
      <w:pPr>
        <w:tabs>
          <w:tab w:val="num" w:pos="3600"/>
        </w:tabs>
        <w:ind w:left="3600" w:hanging="360"/>
      </w:pPr>
      <w:rPr>
        <w:rFonts w:ascii="Arial" w:hAnsi="Arial" w:hint="default"/>
      </w:rPr>
    </w:lvl>
    <w:lvl w:ilvl="5" w:tplc="7E24D184" w:tentative="1">
      <w:start w:val="1"/>
      <w:numFmt w:val="bullet"/>
      <w:lvlText w:val="•"/>
      <w:lvlJc w:val="left"/>
      <w:pPr>
        <w:tabs>
          <w:tab w:val="num" w:pos="4320"/>
        </w:tabs>
        <w:ind w:left="4320" w:hanging="360"/>
      </w:pPr>
      <w:rPr>
        <w:rFonts w:ascii="Arial" w:hAnsi="Arial" w:hint="default"/>
      </w:rPr>
    </w:lvl>
    <w:lvl w:ilvl="6" w:tplc="467A341C" w:tentative="1">
      <w:start w:val="1"/>
      <w:numFmt w:val="bullet"/>
      <w:lvlText w:val="•"/>
      <w:lvlJc w:val="left"/>
      <w:pPr>
        <w:tabs>
          <w:tab w:val="num" w:pos="5040"/>
        </w:tabs>
        <w:ind w:left="5040" w:hanging="360"/>
      </w:pPr>
      <w:rPr>
        <w:rFonts w:ascii="Arial" w:hAnsi="Arial" w:hint="default"/>
      </w:rPr>
    </w:lvl>
    <w:lvl w:ilvl="7" w:tplc="74C66386" w:tentative="1">
      <w:start w:val="1"/>
      <w:numFmt w:val="bullet"/>
      <w:lvlText w:val="•"/>
      <w:lvlJc w:val="left"/>
      <w:pPr>
        <w:tabs>
          <w:tab w:val="num" w:pos="5760"/>
        </w:tabs>
        <w:ind w:left="5760" w:hanging="360"/>
      </w:pPr>
      <w:rPr>
        <w:rFonts w:ascii="Arial" w:hAnsi="Arial" w:hint="default"/>
      </w:rPr>
    </w:lvl>
    <w:lvl w:ilvl="8" w:tplc="8110D538" w:tentative="1">
      <w:start w:val="1"/>
      <w:numFmt w:val="bullet"/>
      <w:lvlText w:val="•"/>
      <w:lvlJc w:val="left"/>
      <w:pPr>
        <w:tabs>
          <w:tab w:val="num" w:pos="6480"/>
        </w:tabs>
        <w:ind w:left="6480" w:hanging="360"/>
      </w:pPr>
      <w:rPr>
        <w:rFonts w:ascii="Arial" w:hAnsi="Arial" w:hint="default"/>
      </w:rPr>
    </w:lvl>
  </w:abstractNum>
  <w:abstractNum w:abstractNumId="16">
    <w:nsid w:val="28BC6B6A"/>
    <w:multiLevelType w:val="hybridMultilevel"/>
    <w:tmpl w:val="002030D6"/>
    <w:lvl w:ilvl="0" w:tplc="032C1838">
      <w:start w:val="1"/>
      <w:numFmt w:val="bullet"/>
      <w:lvlText w:val="•"/>
      <w:lvlJc w:val="left"/>
      <w:pPr>
        <w:tabs>
          <w:tab w:val="num" w:pos="720"/>
        </w:tabs>
        <w:ind w:left="720" w:hanging="360"/>
      </w:pPr>
      <w:rPr>
        <w:rFonts w:ascii="Arial" w:hAnsi="Arial" w:hint="default"/>
      </w:rPr>
    </w:lvl>
    <w:lvl w:ilvl="1" w:tplc="8004A916" w:tentative="1">
      <w:start w:val="1"/>
      <w:numFmt w:val="bullet"/>
      <w:lvlText w:val="•"/>
      <w:lvlJc w:val="left"/>
      <w:pPr>
        <w:tabs>
          <w:tab w:val="num" w:pos="1440"/>
        </w:tabs>
        <w:ind w:left="1440" w:hanging="360"/>
      </w:pPr>
      <w:rPr>
        <w:rFonts w:ascii="Arial" w:hAnsi="Arial" w:hint="default"/>
      </w:rPr>
    </w:lvl>
    <w:lvl w:ilvl="2" w:tplc="2ABE01B4" w:tentative="1">
      <w:start w:val="1"/>
      <w:numFmt w:val="bullet"/>
      <w:lvlText w:val="•"/>
      <w:lvlJc w:val="left"/>
      <w:pPr>
        <w:tabs>
          <w:tab w:val="num" w:pos="2160"/>
        </w:tabs>
        <w:ind w:left="2160" w:hanging="360"/>
      </w:pPr>
      <w:rPr>
        <w:rFonts w:ascii="Arial" w:hAnsi="Arial" w:hint="default"/>
      </w:rPr>
    </w:lvl>
    <w:lvl w:ilvl="3" w:tplc="93E4022E" w:tentative="1">
      <w:start w:val="1"/>
      <w:numFmt w:val="bullet"/>
      <w:lvlText w:val="•"/>
      <w:lvlJc w:val="left"/>
      <w:pPr>
        <w:tabs>
          <w:tab w:val="num" w:pos="2880"/>
        </w:tabs>
        <w:ind w:left="2880" w:hanging="360"/>
      </w:pPr>
      <w:rPr>
        <w:rFonts w:ascii="Arial" w:hAnsi="Arial" w:hint="default"/>
      </w:rPr>
    </w:lvl>
    <w:lvl w:ilvl="4" w:tplc="11068EDC" w:tentative="1">
      <w:start w:val="1"/>
      <w:numFmt w:val="bullet"/>
      <w:lvlText w:val="•"/>
      <w:lvlJc w:val="left"/>
      <w:pPr>
        <w:tabs>
          <w:tab w:val="num" w:pos="3600"/>
        </w:tabs>
        <w:ind w:left="3600" w:hanging="360"/>
      </w:pPr>
      <w:rPr>
        <w:rFonts w:ascii="Arial" w:hAnsi="Arial" w:hint="default"/>
      </w:rPr>
    </w:lvl>
    <w:lvl w:ilvl="5" w:tplc="317A5D2A" w:tentative="1">
      <w:start w:val="1"/>
      <w:numFmt w:val="bullet"/>
      <w:lvlText w:val="•"/>
      <w:lvlJc w:val="left"/>
      <w:pPr>
        <w:tabs>
          <w:tab w:val="num" w:pos="4320"/>
        </w:tabs>
        <w:ind w:left="4320" w:hanging="360"/>
      </w:pPr>
      <w:rPr>
        <w:rFonts w:ascii="Arial" w:hAnsi="Arial" w:hint="default"/>
      </w:rPr>
    </w:lvl>
    <w:lvl w:ilvl="6" w:tplc="8092D334" w:tentative="1">
      <w:start w:val="1"/>
      <w:numFmt w:val="bullet"/>
      <w:lvlText w:val="•"/>
      <w:lvlJc w:val="left"/>
      <w:pPr>
        <w:tabs>
          <w:tab w:val="num" w:pos="5040"/>
        </w:tabs>
        <w:ind w:left="5040" w:hanging="360"/>
      </w:pPr>
      <w:rPr>
        <w:rFonts w:ascii="Arial" w:hAnsi="Arial" w:hint="default"/>
      </w:rPr>
    </w:lvl>
    <w:lvl w:ilvl="7" w:tplc="E7AC6294" w:tentative="1">
      <w:start w:val="1"/>
      <w:numFmt w:val="bullet"/>
      <w:lvlText w:val="•"/>
      <w:lvlJc w:val="left"/>
      <w:pPr>
        <w:tabs>
          <w:tab w:val="num" w:pos="5760"/>
        </w:tabs>
        <w:ind w:left="5760" w:hanging="360"/>
      </w:pPr>
      <w:rPr>
        <w:rFonts w:ascii="Arial" w:hAnsi="Arial" w:hint="default"/>
      </w:rPr>
    </w:lvl>
    <w:lvl w:ilvl="8" w:tplc="5E648FE0" w:tentative="1">
      <w:start w:val="1"/>
      <w:numFmt w:val="bullet"/>
      <w:lvlText w:val="•"/>
      <w:lvlJc w:val="left"/>
      <w:pPr>
        <w:tabs>
          <w:tab w:val="num" w:pos="6480"/>
        </w:tabs>
        <w:ind w:left="6480" w:hanging="360"/>
      </w:pPr>
      <w:rPr>
        <w:rFonts w:ascii="Arial" w:hAnsi="Arial" w:hint="default"/>
      </w:rPr>
    </w:lvl>
  </w:abstractNum>
  <w:abstractNum w:abstractNumId="17">
    <w:nsid w:val="2F7A0794"/>
    <w:multiLevelType w:val="multilevel"/>
    <w:tmpl w:val="E9C8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6D43026"/>
    <w:multiLevelType w:val="multilevel"/>
    <w:tmpl w:val="B4F0D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D05487"/>
    <w:multiLevelType w:val="multilevel"/>
    <w:tmpl w:val="F978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00E27F3"/>
    <w:multiLevelType w:val="multilevel"/>
    <w:tmpl w:val="8A02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892E8C"/>
    <w:multiLevelType w:val="multilevel"/>
    <w:tmpl w:val="C510A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5603C47"/>
    <w:multiLevelType w:val="multilevel"/>
    <w:tmpl w:val="485C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83B5164"/>
    <w:multiLevelType w:val="multilevel"/>
    <w:tmpl w:val="5F2C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9DF2543"/>
    <w:multiLevelType w:val="multilevel"/>
    <w:tmpl w:val="8E26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3CC79FB"/>
    <w:multiLevelType w:val="singleLevel"/>
    <w:tmpl w:val="E960B5C2"/>
    <w:lvl w:ilvl="0">
      <w:start w:val="1"/>
      <w:numFmt w:val="bullet"/>
      <w:lvlText w:val="-"/>
      <w:lvlJc w:val="left"/>
      <w:pPr>
        <w:tabs>
          <w:tab w:val="num" w:pos="1211"/>
        </w:tabs>
        <w:ind w:left="1211" w:hanging="360"/>
      </w:pPr>
      <w:rPr>
        <w:rFonts w:ascii="Times New Roman" w:hAnsi="Times New Roman" w:hint="default"/>
      </w:rPr>
    </w:lvl>
  </w:abstractNum>
  <w:abstractNum w:abstractNumId="26">
    <w:nsid w:val="5DD45D57"/>
    <w:multiLevelType w:val="multilevel"/>
    <w:tmpl w:val="2C76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EDF692B"/>
    <w:multiLevelType w:val="multilevel"/>
    <w:tmpl w:val="AFE6AB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62D37D43"/>
    <w:multiLevelType w:val="hybridMultilevel"/>
    <w:tmpl w:val="746A9B78"/>
    <w:lvl w:ilvl="0" w:tplc="D9484ED8">
      <w:start w:val="1"/>
      <w:numFmt w:val="decimal"/>
      <w:lvlText w:val="%1."/>
      <w:lvlJc w:val="left"/>
      <w:pPr>
        <w:tabs>
          <w:tab w:val="num" w:pos="720"/>
        </w:tabs>
        <w:ind w:left="720" w:hanging="360"/>
      </w:pPr>
      <w:rPr>
        <w:rFonts w:cs="Times New Roman"/>
      </w:rPr>
    </w:lvl>
    <w:lvl w:ilvl="1" w:tplc="6130DCFE" w:tentative="1">
      <w:start w:val="1"/>
      <w:numFmt w:val="decimal"/>
      <w:lvlText w:val="%2."/>
      <w:lvlJc w:val="left"/>
      <w:pPr>
        <w:tabs>
          <w:tab w:val="num" w:pos="1440"/>
        </w:tabs>
        <w:ind w:left="1440" w:hanging="360"/>
      </w:pPr>
      <w:rPr>
        <w:rFonts w:cs="Times New Roman"/>
      </w:rPr>
    </w:lvl>
    <w:lvl w:ilvl="2" w:tplc="811EBC22" w:tentative="1">
      <w:start w:val="1"/>
      <w:numFmt w:val="decimal"/>
      <w:lvlText w:val="%3."/>
      <w:lvlJc w:val="left"/>
      <w:pPr>
        <w:tabs>
          <w:tab w:val="num" w:pos="2160"/>
        </w:tabs>
        <w:ind w:left="2160" w:hanging="360"/>
      </w:pPr>
      <w:rPr>
        <w:rFonts w:cs="Times New Roman"/>
      </w:rPr>
    </w:lvl>
    <w:lvl w:ilvl="3" w:tplc="1F6A9B34" w:tentative="1">
      <w:start w:val="1"/>
      <w:numFmt w:val="decimal"/>
      <w:lvlText w:val="%4."/>
      <w:lvlJc w:val="left"/>
      <w:pPr>
        <w:tabs>
          <w:tab w:val="num" w:pos="2880"/>
        </w:tabs>
        <w:ind w:left="2880" w:hanging="360"/>
      </w:pPr>
      <w:rPr>
        <w:rFonts w:cs="Times New Roman"/>
      </w:rPr>
    </w:lvl>
    <w:lvl w:ilvl="4" w:tplc="CA303D8A" w:tentative="1">
      <w:start w:val="1"/>
      <w:numFmt w:val="decimal"/>
      <w:lvlText w:val="%5."/>
      <w:lvlJc w:val="left"/>
      <w:pPr>
        <w:tabs>
          <w:tab w:val="num" w:pos="3600"/>
        </w:tabs>
        <w:ind w:left="3600" w:hanging="360"/>
      </w:pPr>
      <w:rPr>
        <w:rFonts w:cs="Times New Roman"/>
      </w:rPr>
    </w:lvl>
    <w:lvl w:ilvl="5" w:tplc="3A28952C" w:tentative="1">
      <w:start w:val="1"/>
      <w:numFmt w:val="decimal"/>
      <w:lvlText w:val="%6."/>
      <w:lvlJc w:val="left"/>
      <w:pPr>
        <w:tabs>
          <w:tab w:val="num" w:pos="4320"/>
        </w:tabs>
        <w:ind w:left="4320" w:hanging="360"/>
      </w:pPr>
      <w:rPr>
        <w:rFonts w:cs="Times New Roman"/>
      </w:rPr>
    </w:lvl>
    <w:lvl w:ilvl="6" w:tplc="3BA4957C" w:tentative="1">
      <w:start w:val="1"/>
      <w:numFmt w:val="decimal"/>
      <w:lvlText w:val="%7."/>
      <w:lvlJc w:val="left"/>
      <w:pPr>
        <w:tabs>
          <w:tab w:val="num" w:pos="5040"/>
        </w:tabs>
        <w:ind w:left="5040" w:hanging="360"/>
      </w:pPr>
      <w:rPr>
        <w:rFonts w:cs="Times New Roman"/>
      </w:rPr>
    </w:lvl>
    <w:lvl w:ilvl="7" w:tplc="2F0C3C8C" w:tentative="1">
      <w:start w:val="1"/>
      <w:numFmt w:val="decimal"/>
      <w:lvlText w:val="%8."/>
      <w:lvlJc w:val="left"/>
      <w:pPr>
        <w:tabs>
          <w:tab w:val="num" w:pos="5760"/>
        </w:tabs>
        <w:ind w:left="5760" w:hanging="360"/>
      </w:pPr>
      <w:rPr>
        <w:rFonts w:cs="Times New Roman"/>
      </w:rPr>
    </w:lvl>
    <w:lvl w:ilvl="8" w:tplc="5600AA34" w:tentative="1">
      <w:start w:val="1"/>
      <w:numFmt w:val="decimal"/>
      <w:lvlText w:val="%9."/>
      <w:lvlJc w:val="left"/>
      <w:pPr>
        <w:tabs>
          <w:tab w:val="num" w:pos="6480"/>
        </w:tabs>
        <w:ind w:left="6480" w:hanging="360"/>
      </w:pPr>
      <w:rPr>
        <w:rFonts w:cs="Times New Roman"/>
      </w:rPr>
    </w:lvl>
  </w:abstractNum>
  <w:abstractNum w:abstractNumId="29">
    <w:nsid w:val="6594386B"/>
    <w:multiLevelType w:val="hybridMultilevel"/>
    <w:tmpl w:val="C5BC3AE0"/>
    <w:lvl w:ilvl="0" w:tplc="D9BCC46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2266C6"/>
    <w:multiLevelType w:val="multilevel"/>
    <w:tmpl w:val="1EB6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754E05"/>
    <w:multiLevelType w:val="multilevel"/>
    <w:tmpl w:val="D52C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5CC7419"/>
    <w:multiLevelType w:val="multilevel"/>
    <w:tmpl w:val="57A4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0510E8"/>
    <w:multiLevelType w:val="hybridMultilevel"/>
    <w:tmpl w:val="A25C3AD0"/>
    <w:lvl w:ilvl="0" w:tplc="CDCA38D2">
      <w:start w:val="1"/>
      <w:numFmt w:val="bullet"/>
      <w:lvlText w:val="•"/>
      <w:lvlJc w:val="left"/>
      <w:pPr>
        <w:tabs>
          <w:tab w:val="num" w:pos="720"/>
        </w:tabs>
        <w:ind w:left="720" w:hanging="360"/>
      </w:pPr>
      <w:rPr>
        <w:rFonts w:ascii="Arial" w:hAnsi="Arial" w:hint="default"/>
      </w:rPr>
    </w:lvl>
    <w:lvl w:ilvl="1" w:tplc="191486B2" w:tentative="1">
      <w:start w:val="1"/>
      <w:numFmt w:val="bullet"/>
      <w:lvlText w:val="•"/>
      <w:lvlJc w:val="left"/>
      <w:pPr>
        <w:tabs>
          <w:tab w:val="num" w:pos="1440"/>
        </w:tabs>
        <w:ind w:left="1440" w:hanging="360"/>
      </w:pPr>
      <w:rPr>
        <w:rFonts w:ascii="Arial" w:hAnsi="Arial" w:hint="default"/>
      </w:rPr>
    </w:lvl>
    <w:lvl w:ilvl="2" w:tplc="C48A6024" w:tentative="1">
      <w:start w:val="1"/>
      <w:numFmt w:val="bullet"/>
      <w:lvlText w:val="•"/>
      <w:lvlJc w:val="left"/>
      <w:pPr>
        <w:tabs>
          <w:tab w:val="num" w:pos="2160"/>
        </w:tabs>
        <w:ind w:left="2160" w:hanging="360"/>
      </w:pPr>
      <w:rPr>
        <w:rFonts w:ascii="Arial" w:hAnsi="Arial" w:hint="default"/>
      </w:rPr>
    </w:lvl>
    <w:lvl w:ilvl="3" w:tplc="A73C26B2" w:tentative="1">
      <w:start w:val="1"/>
      <w:numFmt w:val="bullet"/>
      <w:lvlText w:val="•"/>
      <w:lvlJc w:val="left"/>
      <w:pPr>
        <w:tabs>
          <w:tab w:val="num" w:pos="2880"/>
        </w:tabs>
        <w:ind w:left="2880" w:hanging="360"/>
      </w:pPr>
      <w:rPr>
        <w:rFonts w:ascii="Arial" w:hAnsi="Arial" w:hint="default"/>
      </w:rPr>
    </w:lvl>
    <w:lvl w:ilvl="4" w:tplc="DF905696" w:tentative="1">
      <w:start w:val="1"/>
      <w:numFmt w:val="bullet"/>
      <w:lvlText w:val="•"/>
      <w:lvlJc w:val="left"/>
      <w:pPr>
        <w:tabs>
          <w:tab w:val="num" w:pos="3600"/>
        </w:tabs>
        <w:ind w:left="3600" w:hanging="360"/>
      </w:pPr>
      <w:rPr>
        <w:rFonts w:ascii="Arial" w:hAnsi="Arial" w:hint="default"/>
      </w:rPr>
    </w:lvl>
    <w:lvl w:ilvl="5" w:tplc="404E564E" w:tentative="1">
      <w:start w:val="1"/>
      <w:numFmt w:val="bullet"/>
      <w:lvlText w:val="•"/>
      <w:lvlJc w:val="left"/>
      <w:pPr>
        <w:tabs>
          <w:tab w:val="num" w:pos="4320"/>
        </w:tabs>
        <w:ind w:left="4320" w:hanging="360"/>
      </w:pPr>
      <w:rPr>
        <w:rFonts w:ascii="Arial" w:hAnsi="Arial" w:hint="default"/>
      </w:rPr>
    </w:lvl>
    <w:lvl w:ilvl="6" w:tplc="3F5E5270" w:tentative="1">
      <w:start w:val="1"/>
      <w:numFmt w:val="bullet"/>
      <w:lvlText w:val="•"/>
      <w:lvlJc w:val="left"/>
      <w:pPr>
        <w:tabs>
          <w:tab w:val="num" w:pos="5040"/>
        </w:tabs>
        <w:ind w:left="5040" w:hanging="360"/>
      </w:pPr>
      <w:rPr>
        <w:rFonts w:ascii="Arial" w:hAnsi="Arial" w:hint="default"/>
      </w:rPr>
    </w:lvl>
    <w:lvl w:ilvl="7" w:tplc="1A86D134" w:tentative="1">
      <w:start w:val="1"/>
      <w:numFmt w:val="bullet"/>
      <w:lvlText w:val="•"/>
      <w:lvlJc w:val="left"/>
      <w:pPr>
        <w:tabs>
          <w:tab w:val="num" w:pos="5760"/>
        </w:tabs>
        <w:ind w:left="5760" w:hanging="360"/>
      </w:pPr>
      <w:rPr>
        <w:rFonts w:ascii="Arial" w:hAnsi="Arial" w:hint="default"/>
      </w:rPr>
    </w:lvl>
    <w:lvl w:ilvl="8" w:tplc="50FC43E4" w:tentative="1">
      <w:start w:val="1"/>
      <w:numFmt w:val="bullet"/>
      <w:lvlText w:val="•"/>
      <w:lvlJc w:val="left"/>
      <w:pPr>
        <w:tabs>
          <w:tab w:val="num" w:pos="6480"/>
        </w:tabs>
        <w:ind w:left="6480" w:hanging="360"/>
      </w:pPr>
      <w:rPr>
        <w:rFonts w:ascii="Arial" w:hAnsi="Arial" w:hint="default"/>
      </w:rPr>
    </w:lvl>
  </w:abstractNum>
  <w:abstractNum w:abstractNumId="34">
    <w:nsid w:val="7A8760EA"/>
    <w:multiLevelType w:val="hybridMultilevel"/>
    <w:tmpl w:val="838CF768"/>
    <w:lvl w:ilvl="0" w:tplc="043A90C2">
      <w:start w:val="1"/>
      <w:numFmt w:val="bullet"/>
      <w:lvlText w:val="•"/>
      <w:lvlJc w:val="left"/>
      <w:pPr>
        <w:tabs>
          <w:tab w:val="num" w:pos="720"/>
        </w:tabs>
        <w:ind w:left="720" w:hanging="360"/>
      </w:pPr>
      <w:rPr>
        <w:rFonts w:ascii="Arial" w:hAnsi="Arial" w:hint="default"/>
      </w:rPr>
    </w:lvl>
    <w:lvl w:ilvl="1" w:tplc="0EA087DA" w:tentative="1">
      <w:start w:val="1"/>
      <w:numFmt w:val="bullet"/>
      <w:lvlText w:val="•"/>
      <w:lvlJc w:val="left"/>
      <w:pPr>
        <w:tabs>
          <w:tab w:val="num" w:pos="1440"/>
        </w:tabs>
        <w:ind w:left="1440" w:hanging="360"/>
      </w:pPr>
      <w:rPr>
        <w:rFonts w:ascii="Arial" w:hAnsi="Arial" w:hint="default"/>
      </w:rPr>
    </w:lvl>
    <w:lvl w:ilvl="2" w:tplc="176E191A" w:tentative="1">
      <w:start w:val="1"/>
      <w:numFmt w:val="bullet"/>
      <w:lvlText w:val="•"/>
      <w:lvlJc w:val="left"/>
      <w:pPr>
        <w:tabs>
          <w:tab w:val="num" w:pos="2160"/>
        </w:tabs>
        <w:ind w:left="2160" w:hanging="360"/>
      </w:pPr>
      <w:rPr>
        <w:rFonts w:ascii="Arial" w:hAnsi="Arial" w:hint="default"/>
      </w:rPr>
    </w:lvl>
    <w:lvl w:ilvl="3" w:tplc="39E67744" w:tentative="1">
      <w:start w:val="1"/>
      <w:numFmt w:val="bullet"/>
      <w:lvlText w:val="•"/>
      <w:lvlJc w:val="left"/>
      <w:pPr>
        <w:tabs>
          <w:tab w:val="num" w:pos="2880"/>
        </w:tabs>
        <w:ind w:left="2880" w:hanging="360"/>
      </w:pPr>
      <w:rPr>
        <w:rFonts w:ascii="Arial" w:hAnsi="Arial" w:hint="default"/>
      </w:rPr>
    </w:lvl>
    <w:lvl w:ilvl="4" w:tplc="E586DEA6" w:tentative="1">
      <w:start w:val="1"/>
      <w:numFmt w:val="bullet"/>
      <w:lvlText w:val="•"/>
      <w:lvlJc w:val="left"/>
      <w:pPr>
        <w:tabs>
          <w:tab w:val="num" w:pos="3600"/>
        </w:tabs>
        <w:ind w:left="3600" w:hanging="360"/>
      </w:pPr>
      <w:rPr>
        <w:rFonts w:ascii="Arial" w:hAnsi="Arial" w:hint="default"/>
      </w:rPr>
    </w:lvl>
    <w:lvl w:ilvl="5" w:tplc="06289152" w:tentative="1">
      <w:start w:val="1"/>
      <w:numFmt w:val="bullet"/>
      <w:lvlText w:val="•"/>
      <w:lvlJc w:val="left"/>
      <w:pPr>
        <w:tabs>
          <w:tab w:val="num" w:pos="4320"/>
        </w:tabs>
        <w:ind w:left="4320" w:hanging="360"/>
      </w:pPr>
      <w:rPr>
        <w:rFonts w:ascii="Arial" w:hAnsi="Arial" w:hint="default"/>
      </w:rPr>
    </w:lvl>
    <w:lvl w:ilvl="6" w:tplc="866C3D96" w:tentative="1">
      <w:start w:val="1"/>
      <w:numFmt w:val="bullet"/>
      <w:lvlText w:val="•"/>
      <w:lvlJc w:val="left"/>
      <w:pPr>
        <w:tabs>
          <w:tab w:val="num" w:pos="5040"/>
        </w:tabs>
        <w:ind w:left="5040" w:hanging="360"/>
      </w:pPr>
      <w:rPr>
        <w:rFonts w:ascii="Arial" w:hAnsi="Arial" w:hint="default"/>
      </w:rPr>
    </w:lvl>
    <w:lvl w:ilvl="7" w:tplc="241479AA" w:tentative="1">
      <w:start w:val="1"/>
      <w:numFmt w:val="bullet"/>
      <w:lvlText w:val="•"/>
      <w:lvlJc w:val="left"/>
      <w:pPr>
        <w:tabs>
          <w:tab w:val="num" w:pos="5760"/>
        </w:tabs>
        <w:ind w:left="5760" w:hanging="360"/>
      </w:pPr>
      <w:rPr>
        <w:rFonts w:ascii="Arial" w:hAnsi="Arial" w:hint="default"/>
      </w:rPr>
    </w:lvl>
    <w:lvl w:ilvl="8" w:tplc="E8E670B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5"/>
  </w:num>
  <w:num w:numId="3">
    <w:abstractNumId w:val="9"/>
  </w:num>
  <w:num w:numId="4">
    <w:abstractNumId w:val="7"/>
  </w:num>
  <w:num w:numId="5">
    <w:abstractNumId w:val="4"/>
  </w:num>
  <w:num w:numId="6">
    <w:abstractNumId w:val="20"/>
  </w:num>
  <w:num w:numId="7">
    <w:abstractNumId w:val="24"/>
  </w:num>
  <w:num w:numId="8">
    <w:abstractNumId w:val="21"/>
  </w:num>
  <w:num w:numId="9">
    <w:abstractNumId w:val="22"/>
  </w:num>
  <w:num w:numId="10">
    <w:abstractNumId w:val="23"/>
  </w:num>
  <w:num w:numId="11">
    <w:abstractNumId w:val="26"/>
  </w:num>
  <w:num w:numId="12">
    <w:abstractNumId w:val="5"/>
  </w:num>
  <w:num w:numId="13">
    <w:abstractNumId w:val="1"/>
  </w:num>
  <w:num w:numId="14">
    <w:abstractNumId w:val="18"/>
  </w:num>
  <w:num w:numId="15">
    <w:abstractNumId w:val="2"/>
  </w:num>
  <w:num w:numId="16">
    <w:abstractNumId w:val="3"/>
  </w:num>
  <w:num w:numId="17">
    <w:abstractNumId w:val="31"/>
  </w:num>
  <w:num w:numId="18">
    <w:abstractNumId w:val="8"/>
  </w:num>
  <w:num w:numId="19">
    <w:abstractNumId w:val="10"/>
  </w:num>
  <w:num w:numId="20">
    <w:abstractNumId w:val="17"/>
  </w:num>
  <w:num w:numId="21">
    <w:abstractNumId w:val="13"/>
  </w:num>
  <w:num w:numId="22">
    <w:abstractNumId w:val="30"/>
  </w:num>
  <w:num w:numId="23">
    <w:abstractNumId w:val="11"/>
  </w:num>
  <w:num w:numId="24">
    <w:abstractNumId w:val="0"/>
  </w:num>
  <w:num w:numId="25">
    <w:abstractNumId w:val="27"/>
  </w:num>
  <w:num w:numId="26">
    <w:abstractNumId w:val="19"/>
  </w:num>
  <w:num w:numId="27">
    <w:abstractNumId w:val="6"/>
  </w:num>
  <w:num w:numId="28">
    <w:abstractNumId w:val="16"/>
  </w:num>
  <w:num w:numId="29">
    <w:abstractNumId w:val="12"/>
  </w:num>
  <w:num w:numId="30">
    <w:abstractNumId w:val="15"/>
  </w:num>
  <w:num w:numId="31">
    <w:abstractNumId w:val="34"/>
  </w:num>
  <w:num w:numId="32">
    <w:abstractNumId w:val="33"/>
  </w:num>
  <w:num w:numId="33">
    <w:abstractNumId w:val="14"/>
  </w:num>
  <w:num w:numId="34">
    <w:abstractNumId w:val="32"/>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02D1"/>
    <w:rsid w:val="000040DC"/>
    <w:rsid w:val="00012D7E"/>
    <w:rsid w:val="00016219"/>
    <w:rsid w:val="00021DCA"/>
    <w:rsid w:val="00022EEB"/>
    <w:rsid w:val="0002579A"/>
    <w:rsid w:val="000318B0"/>
    <w:rsid w:val="00040AB7"/>
    <w:rsid w:val="00056EA9"/>
    <w:rsid w:val="000603A5"/>
    <w:rsid w:val="000733BB"/>
    <w:rsid w:val="00086524"/>
    <w:rsid w:val="00086BE6"/>
    <w:rsid w:val="000926AC"/>
    <w:rsid w:val="00093393"/>
    <w:rsid w:val="000933CB"/>
    <w:rsid w:val="000A7F61"/>
    <w:rsid w:val="000B4E40"/>
    <w:rsid w:val="000C2B47"/>
    <w:rsid w:val="000C3DAC"/>
    <w:rsid w:val="000D029C"/>
    <w:rsid w:val="000D048B"/>
    <w:rsid w:val="000E04DF"/>
    <w:rsid w:val="000F0624"/>
    <w:rsid w:val="000F0A8B"/>
    <w:rsid w:val="000F4631"/>
    <w:rsid w:val="00103E18"/>
    <w:rsid w:val="0011188D"/>
    <w:rsid w:val="00112C29"/>
    <w:rsid w:val="001141B6"/>
    <w:rsid w:val="001244F1"/>
    <w:rsid w:val="00125579"/>
    <w:rsid w:val="00132877"/>
    <w:rsid w:val="00140CC0"/>
    <w:rsid w:val="00141103"/>
    <w:rsid w:val="0014247F"/>
    <w:rsid w:val="00144CC3"/>
    <w:rsid w:val="00145FA1"/>
    <w:rsid w:val="001532E2"/>
    <w:rsid w:val="00156C33"/>
    <w:rsid w:val="001613F8"/>
    <w:rsid w:val="00167295"/>
    <w:rsid w:val="00174B47"/>
    <w:rsid w:val="00185CA7"/>
    <w:rsid w:val="001A143D"/>
    <w:rsid w:val="001B1B38"/>
    <w:rsid w:val="001B47A1"/>
    <w:rsid w:val="001C6FCF"/>
    <w:rsid w:val="001D1497"/>
    <w:rsid w:val="001E4F4A"/>
    <w:rsid w:val="001F61E7"/>
    <w:rsid w:val="00203F71"/>
    <w:rsid w:val="002048B4"/>
    <w:rsid w:val="00211D16"/>
    <w:rsid w:val="00211FD2"/>
    <w:rsid w:val="00215C34"/>
    <w:rsid w:val="00230AE4"/>
    <w:rsid w:val="00237217"/>
    <w:rsid w:val="00237C54"/>
    <w:rsid w:val="002456EC"/>
    <w:rsid w:val="00247D96"/>
    <w:rsid w:val="002558D6"/>
    <w:rsid w:val="0027307D"/>
    <w:rsid w:val="00273C13"/>
    <w:rsid w:val="002777AF"/>
    <w:rsid w:val="00290124"/>
    <w:rsid w:val="002902D1"/>
    <w:rsid w:val="002A1B99"/>
    <w:rsid w:val="002A336D"/>
    <w:rsid w:val="002C5DE5"/>
    <w:rsid w:val="002D187E"/>
    <w:rsid w:val="002D5A2F"/>
    <w:rsid w:val="002D6734"/>
    <w:rsid w:val="002D67D8"/>
    <w:rsid w:val="002D731A"/>
    <w:rsid w:val="003021C4"/>
    <w:rsid w:val="0032066D"/>
    <w:rsid w:val="00331718"/>
    <w:rsid w:val="00340207"/>
    <w:rsid w:val="00343833"/>
    <w:rsid w:val="00346DB4"/>
    <w:rsid w:val="003471EA"/>
    <w:rsid w:val="00356096"/>
    <w:rsid w:val="0037207A"/>
    <w:rsid w:val="00394962"/>
    <w:rsid w:val="003A421A"/>
    <w:rsid w:val="003C03E1"/>
    <w:rsid w:val="003C1E0A"/>
    <w:rsid w:val="003C2B12"/>
    <w:rsid w:val="003C40FF"/>
    <w:rsid w:val="003D1A30"/>
    <w:rsid w:val="003D7D2A"/>
    <w:rsid w:val="003E125F"/>
    <w:rsid w:val="004029E2"/>
    <w:rsid w:val="00417636"/>
    <w:rsid w:val="0043369B"/>
    <w:rsid w:val="00433A29"/>
    <w:rsid w:val="004503CF"/>
    <w:rsid w:val="00452C2F"/>
    <w:rsid w:val="0045441C"/>
    <w:rsid w:val="00462F68"/>
    <w:rsid w:val="00470348"/>
    <w:rsid w:val="0048013A"/>
    <w:rsid w:val="00491C3C"/>
    <w:rsid w:val="004A0BC8"/>
    <w:rsid w:val="004A1F6D"/>
    <w:rsid w:val="004A5B26"/>
    <w:rsid w:val="004A64E6"/>
    <w:rsid w:val="004A6E01"/>
    <w:rsid w:val="004B748B"/>
    <w:rsid w:val="004C3FF3"/>
    <w:rsid w:val="004C4776"/>
    <w:rsid w:val="004D70D2"/>
    <w:rsid w:val="004F0B79"/>
    <w:rsid w:val="004F33C0"/>
    <w:rsid w:val="005000D9"/>
    <w:rsid w:val="005201E4"/>
    <w:rsid w:val="005312FE"/>
    <w:rsid w:val="00537ACB"/>
    <w:rsid w:val="0054121D"/>
    <w:rsid w:val="00542048"/>
    <w:rsid w:val="00557561"/>
    <w:rsid w:val="0056022B"/>
    <w:rsid w:val="005658E4"/>
    <w:rsid w:val="005664F1"/>
    <w:rsid w:val="00570515"/>
    <w:rsid w:val="005746D3"/>
    <w:rsid w:val="0057521D"/>
    <w:rsid w:val="0058493B"/>
    <w:rsid w:val="00597FA7"/>
    <w:rsid w:val="005A67B5"/>
    <w:rsid w:val="005B5C8B"/>
    <w:rsid w:val="005B76A2"/>
    <w:rsid w:val="005D6FEC"/>
    <w:rsid w:val="005F25F8"/>
    <w:rsid w:val="005F2D7E"/>
    <w:rsid w:val="00600ADA"/>
    <w:rsid w:val="00605EDB"/>
    <w:rsid w:val="006201CB"/>
    <w:rsid w:val="0062449D"/>
    <w:rsid w:val="00627B67"/>
    <w:rsid w:val="0063731A"/>
    <w:rsid w:val="0065024C"/>
    <w:rsid w:val="006625B3"/>
    <w:rsid w:val="0067566E"/>
    <w:rsid w:val="006859E2"/>
    <w:rsid w:val="00692D9D"/>
    <w:rsid w:val="00693C98"/>
    <w:rsid w:val="00696E45"/>
    <w:rsid w:val="006A1D3D"/>
    <w:rsid w:val="006A2F8C"/>
    <w:rsid w:val="006A6863"/>
    <w:rsid w:val="006A7F6F"/>
    <w:rsid w:val="006C0B60"/>
    <w:rsid w:val="006C1792"/>
    <w:rsid w:val="006C1D85"/>
    <w:rsid w:val="006D67C5"/>
    <w:rsid w:val="006E13AB"/>
    <w:rsid w:val="006E47F3"/>
    <w:rsid w:val="006F3219"/>
    <w:rsid w:val="00702818"/>
    <w:rsid w:val="00722BAB"/>
    <w:rsid w:val="007323ED"/>
    <w:rsid w:val="00744ABE"/>
    <w:rsid w:val="00745101"/>
    <w:rsid w:val="00763946"/>
    <w:rsid w:val="00764C43"/>
    <w:rsid w:val="00782545"/>
    <w:rsid w:val="007862EE"/>
    <w:rsid w:val="00786B90"/>
    <w:rsid w:val="007903A9"/>
    <w:rsid w:val="00791876"/>
    <w:rsid w:val="0079288B"/>
    <w:rsid w:val="00795ABF"/>
    <w:rsid w:val="007A2569"/>
    <w:rsid w:val="007A6965"/>
    <w:rsid w:val="007B46D7"/>
    <w:rsid w:val="007C2897"/>
    <w:rsid w:val="007E1068"/>
    <w:rsid w:val="007E25F2"/>
    <w:rsid w:val="007E27C3"/>
    <w:rsid w:val="007E4082"/>
    <w:rsid w:val="007E5A86"/>
    <w:rsid w:val="00801C22"/>
    <w:rsid w:val="00804F38"/>
    <w:rsid w:val="00810500"/>
    <w:rsid w:val="00813222"/>
    <w:rsid w:val="0081458E"/>
    <w:rsid w:val="00816945"/>
    <w:rsid w:val="00816A21"/>
    <w:rsid w:val="008240AD"/>
    <w:rsid w:val="00832521"/>
    <w:rsid w:val="00840975"/>
    <w:rsid w:val="00842493"/>
    <w:rsid w:val="008453C0"/>
    <w:rsid w:val="00852E75"/>
    <w:rsid w:val="008642A3"/>
    <w:rsid w:val="00864971"/>
    <w:rsid w:val="00887535"/>
    <w:rsid w:val="00887A4A"/>
    <w:rsid w:val="008A2B95"/>
    <w:rsid w:val="008A3B58"/>
    <w:rsid w:val="008A7493"/>
    <w:rsid w:val="008B0E55"/>
    <w:rsid w:val="008D3672"/>
    <w:rsid w:val="008E00E5"/>
    <w:rsid w:val="008E2203"/>
    <w:rsid w:val="008E65D1"/>
    <w:rsid w:val="008F1171"/>
    <w:rsid w:val="008F2C85"/>
    <w:rsid w:val="008F3364"/>
    <w:rsid w:val="009014D1"/>
    <w:rsid w:val="00903B90"/>
    <w:rsid w:val="0092385F"/>
    <w:rsid w:val="0092758C"/>
    <w:rsid w:val="00932C36"/>
    <w:rsid w:val="0093436B"/>
    <w:rsid w:val="00936947"/>
    <w:rsid w:val="00942DD9"/>
    <w:rsid w:val="00947A2D"/>
    <w:rsid w:val="009607F1"/>
    <w:rsid w:val="0096330B"/>
    <w:rsid w:val="00963836"/>
    <w:rsid w:val="009648B0"/>
    <w:rsid w:val="009729F8"/>
    <w:rsid w:val="009740DE"/>
    <w:rsid w:val="00996E40"/>
    <w:rsid w:val="009A3FB5"/>
    <w:rsid w:val="009B1AC1"/>
    <w:rsid w:val="009C5A62"/>
    <w:rsid w:val="009E1355"/>
    <w:rsid w:val="00A121B8"/>
    <w:rsid w:val="00A152A6"/>
    <w:rsid w:val="00A1543E"/>
    <w:rsid w:val="00A25232"/>
    <w:rsid w:val="00A305F6"/>
    <w:rsid w:val="00A32E03"/>
    <w:rsid w:val="00A46A93"/>
    <w:rsid w:val="00A61F09"/>
    <w:rsid w:val="00A63647"/>
    <w:rsid w:val="00A81ED3"/>
    <w:rsid w:val="00A81FA5"/>
    <w:rsid w:val="00A82C4A"/>
    <w:rsid w:val="00A929E1"/>
    <w:rsid w:val="00A92A47"/>
    <w:rsid w:val="00A93058"/>
    <w:rsid w:val="00AA30B4"/>
    <w:rsid w:val="00AA4614"/>
    <w:rsid w:val="00AA75D1"/>
    <w:rsid w:val="00AA7C60"/>
    <w:rsid w:val="00AB0206"/>
    <w:rsid w:val="00AB1170"/>
    <w:rsid w:val="00AB41BA"/>
    <w:rsid w:val="00AB7BC8"/>
    <w:rsid w:val="00AD331A"/>
    <w:rsid w:val="00AD5DDF"/>
    <w:rsid w:val="00AD5F92"/>
    <w:rsid w:val="00AE360B"/>
    <w:rsid w:val="00AF32BE"/>
    <w:rsid w:val="00B02BFB"/>
    <w:rsid w:val="00B074CB"/>
    <w:rsid w:val="00B1336F"/>
    <w:rsid w:val="00B2720D"/>
    <w:rsid w:val="00B3527A"/>
    <w:rsid w:val="00B36017"/>
    <w:rsid w:val="00B36F01"/>
    <w:rsid w:val="00B6504D"/>
    <w:rsid w:val="00B74569"/>
    <w:rsid w:val="00B76B5F"/>
    <w:rsid w:val="00BC5C5C"/>
    <w:rsid w:val="00BD1A6F"/>
    <w:rsid w:val="00BD6C17"/>
    <w:rsid w:val="00BE2CE9"/>
    <w:rsid w:val="00BF0288"/>
    <w:rsid w:val="00C004F6"/>
    <w:rsid w:val="00C01E05"/>
    <w:rsid w:val="00C135BF"/>
    <w:rsid w:val="00C14DF0"/>
    <w:rsid w:val="00C338D0"/>
    <w:rsid w:val="00C4371E"/>
    <w:rsid w:val="00C47BF8"/>
    <w:rsid w:val="00C501CB"/>
    <w:rsid w:val="00C506E0"/>
    <w:rsid w:val="00C54626"/>
    <w:rsid w:val="00C70A72"/>
    <w:rsid w:val="00C74AD2"/>
    <w:rsid w:val="00C80C84"/>
    <w:rsid w:val="00C97384"/>
    <w:rsid w:val="00CA08FB"/>
    <w:rsid w:val="00CB3EF3"/>
    <w:rsid w:val="00CB4DBA"/>
    <w:rsid w:val="00CB6A1B"/>
    <w:rsid w:val="00CC2526"/>
    <w:rsid w:val="00CC347C"/>
    <w:rsid w:val="00CC74D9"/>
    <w:rsid w:val="00CE3F68"/>
    <w:rsid w:val="00CF1330"/>
    <w:rsid w:val="00CF67B8"/>
    <w:rsid w:val="00D0031F"/>
    <w:rsid w:val="00D1348C"/>
    <w:rsid w:val="00D16BA3"/>
    <w:rsid w:val="00D31DA6"/>
    <w:rsid w:val="00D348E0"/>
    <w:rsid w:val="00D376C6"/>
    <w:rsid w:val="00D41B5F"/>
    <w:rsid w:val="00D474B3"/>
    <w:rsid w:val="00D70E1E"/>
    <w:rsid w:val="00D73FA6"/>
    <w:rsid w:val="00D744E7"/>
    <w:rsid w:val="00D80D20"/>
    <w:rsid w:val="00D83520"/>
    <w:rsid w:val="00D8369E"/>
    <w:rsid w:val="00D84B9F"/>
    <w:rsid w:val="00DA638C"/>
    <w:rsid w:val="00DA74E2"/>
    <w:rsid w:val="00DB63E4"/>
    <w:rsid w:val="00DC5C1B"/>
    <w:rsid w:val="00DD0D5F"/>
    <w:rsid w:val="00DF0FE1"/>
    <w:rsid w:val="00DF4F67"/>
    <w:rsid w:val="00DF6C1B"/>
    <w:rsid w:val="00E06DE7"/>
    <w:rsid w:val="00E10888"/>
    <w:rsid w:val="00E21DC4"/>
    <w:rsid w:val="00E22A4D"/>
    <w:rsid w:val="00E26723"/>
    <w:rsid w:val="00E333FE"/>
    <w:rsid w:val="00E409D4"/>
    <w:rsid w:val="00E42681"/>
    <w:rsid w:val="00E570FC"/>
    <w:rsid w:val="00E6230F"/>
    <w:rsid w:val="00E75E81"/>
    <w:rsid w:val="00E773C2"/>
    <w:rsid w:val="00E8024E"/>
    <w:rsid w:val="00EA2AF3"/>
    <w:rsid w:val="00EA2E8C"/>
    <w:rsid w:val="00EB0FC0"/>
    <w:rsid w:val="00EC7472"/>
    <w:rsid w:val="00ED5E81"/>
    <w:rsid w:val="00EE38E5"/>
    <w:rsid w:val="00EF6C59"/>
    <w:rsid w:val="00F06D49"/>
    <w:rsid w:val="00F10C72"/>
    <w:rsid w:val="00F15A6E"/>
    <w:rsid w:val="00F165EB"/>
    <w:rsid w:val="00F173F5"/>
    <w:rsid w:val="00F34336"/>
    <w:rsid w:val="00F477A6"/>
    <w:rsid w:val="00F4781E"/>
    <w:rsid w:val="00F54AC3"/>
    <w:rsid w:val="00F57518"/>
    <w:rsid w:val="00F84244"/>
    <w:rsid w:val="00F92E9E"/>
    <w:rsid w:val="00F95659"/>
    <w:rsid w:val="00FA5454"/>
    <w:rsid w:val="00FB5C8F"/>
    <w:rsid w:val="00FE53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2D1"/>
    <w:pPr>
      <w:ind w:right="-432" w:firstLine="806"/>
      <w:jc w:val="both"/>
    </w:pPr>
    <w:rPr>
      <w:rFonts w:ascii="Times New Roman Tj" w:hAnsi="Times New Roman Tj"/>
      <w:lang w:val="en-US" w:eastAsia="en-US"/>
    </w:rPr>
  </w:style>
  <w:style w:type="paragraph" w:styleId="Heading1">
    <w:name w:val="heading 1"/>
    <w:basedOn w:val="Normal"/>
    <w:next w:val="Normal"/>
    <w:link w:val="Heading1Char"/>
    <w:uiPriority w:val="99"/>
    <w:qFormat/>
    <w:rsid w:val="002D6734"/>
    <w:pPr>
      <w:keepNext/>
      <w:keepLines/>
      <w:spacing w:before="240" w:line="259" w:lineRule="auto"/>
      <w:ind w:right="0" w:firstLine="0"/>
      <w:jc w:val="left"/>
      <w:outlineLvl w:val="0"/>
    </w:pPr>
    <w:rPr>
      <w:rFonts w:ascii="Cambria" w:eastAsia="Times New Roman" w:hAnsi="Cambria"/>
      <w:color w:val="365F91"/>
      <w:sz w:val="32"/>
      <w:szCs w:val="32"/>
      <w:lang w:val="ru-RU"/>
    </w:rPr>
  </w:style>
  <w:style w:type="paragraph" w:styleId="Heading2">
    <w:name w:val="heading 2"/>
    <w:basedOn w:val="Normal"/>
    <w:link w:val="Heading2Char"/>
    <w:uiPriority w:val="99"/>
    <w:qFormat/>
    <w:rsid w:val="002D6734"/>
    <w:pPr>
      <w:spacing w:before="100" w:beforeAutospacing="1" w:after="100" w:afterAutospacing="1"/>
      <w:ind w:right="0" w:firstLine="0"/>
      <w:jc w:val="left"/>
      <w:outlineLvl w:val="1"/>
    </w:pPr>
    <w:rPr>
      <w:rFonts w:ascii="Times New Roman" w:eastAsia="Times New Roman" w:hAnsi="Times New Roman"/>
      <w:b/>
      <w:bCs/>
      <w:sz w:val="36"/>
      <w:szCs w:val="36"/>
      <w:lang w:val="ru-RU" w:eastAsia="ru-RU"/>
    </w:rPr>
  </w:style>
  <w:style w:type="paragraph" w:styleId="Heading3">
    <w:name w:val="heading 3"/>
    <w:basedOn w:val="Normal"/>
    <w:link w:val="Heading3Char"/>
    <w:uiPriority w:val="99"/>
    <w:qFormat/>
    <w:rsid w:val="002D6734"/>
    <w:pPr>
      <w:spacing w:before="100" w:beforeAutospacing="1" w:after="100" w:afterAutospacing="1"/>
      <w:ind w:right="0" w:firstLine="0"/>
      <w:jc w:val="left"/>
      <w:outlineLvl w:val="2"/>
    </w:pPr>
    <w:rPr>
      <w:rFonts w:ascii="Times New Roman" w:eastAsia="Times New Roman" w:hAnsi="Times New Roman"/>
      <w:b/>
      <w:bCs/>
      <w:sz w:val="27"/>
      <w:szCs w:val="27"/>
      <w:lang w:val="ru-RU" w:eastAsia="ru-RU"/>
    </w:rPr>
  </w:style>
  <w:style w:type="paragraph" w:styleId="Heading4">
    <w:name w:val="heading 4"/>
    <w:basedOn w:val="Normal"/>
    <w:link w:val="Heading4Char"/>
    <w:uiPriority w:val="99"/>
    <w:qFormat/>
    <w:rsid w:val="002D6734"/>
    <w:pPr>
      <w:spacing w:before="100" w:beforeAutospacing="1" w:after="100" w:afterAutospacing="1"/>
      <w:ind w:right="0" w:firstLine="0"/>
      <w:jc w:val="left"/>
      <w:outlineLvl w:val="3"/>
    </w:pPr>
    <w:rPr>
      <w:rFonts w:ascii="Times New Roman" w:eastAsia="Times New Roman" w:hAnsi="Times New Roman"/>
      <w:b/>
      <w:bCs/>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6734"/>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2D6734"/>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2D6734"/>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2D6734"/>
    <w:rPr>
      <w:rFonts w:ascii="Times New Roman" w:hAnsi="Times New Roman" w:cs="Times New Roman"/>
      <w:b/>
      <w:bCs/>
      <w:sz w:val="24"/>
      <w:szCs w:val="24"/>
      <w:lang w:eastAsia="ru-RU"/>
    </w:rPr>
  </w:style>
  <w:style w:type="paragraph" w:styleId="Title">
    <w:name w:val="Title"/>
    <w:basedOn w:val="Normal"/>
    <w:next w:val="Normal"/>
    <w:link w:val="TitleChar"/>
    <w:uiPriority w:val="99"/>
    <w:qFormat/>
    <w:rsid w:val="002902D1"/>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2902D1"/>
    <w:rPr>
      <w:rFonts w:ascii="Cambria" w:hAnsi="Cambria" w:cs="Times New Roman"/>
      <w:b/>
      <w:bCs/>
      <w:kern w:val="28"/>
      <w:sz w:val="32"/>
      <w:szCs w:val="32"/>
      <w:lang w:val="en-US"/>
    </w:rPr>
  </w:style>
  <w:style w:type="paragraph" w:styleId="Subtitle">
    <w:name w:val="Subtitle"/>
    <w:basedOn w:val="Normal"/>
    <w:next w:val="Normal"/>
    <w:link w:val="SubtitleChar"/>
    <w:uiPriority w:val="99"/>
    <w:qFormat/>
    <w:rsid w:val="002902D1"/>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uiPriority w:val="99"/>
    <w:locked/>
    <w:rsid w:val="002902D1"/>
    <w:rPr>
      <w:rFonts w:ascii="Cambria" w:hAnsi="Cambria" w:cs="Times New Roman"/>
      <w:sz w:val="24"/>
      <w:szCs w:val="24"/>
      <w:lang w:val="en-US"/>
    </w:rPr>
  </w:style>
  <w:style w:type="paragraph" w:styleId="ListParagraph">
    <w:name w:val="List Paragraph"/>
    <w:basedOn w:val="Normal"/>
    <w:uiPriority w:val="99"/>
    <w:qFormat/>
    <w:rsid w:val="002902D1"/>
    <w:pPr>
      <w:ind w:left="720" w:right="0" w:firstLine="0"/>
      <w:contextualSpacing/>
      <w:jc w:val="left"/>
    </w:pPr>
    <w:rPr>
      <w:rFonts w:ascii="Times New Roman" w:eastAsia="Times New Roman" w:hAnsi="Times New Roman"/>
      <w:sz w:val="24"/>
      <w:szCs w:val="24"/>
    </w:rPr>
  </w:style>
  <w:style w:type="paragraph" w:styleId="NormalWeb">
    <w:name w:val="Normal (Web)"/>
    <w:basedOn w:val="Normal"/>
    <w:uiPriority w:val="99"/>
    <w:rsid w:val="002902D1"/>
    <w:pPr>
      <w:spacing w:before="100" w:beforeAutospacing="1" w:after="100" w:afterAutospacing="1"/>
      <w:ind w:right="0" w:firstLine="0"/>
      <w:jc w:val="left"/>
    </w:pPr>
    <w:rPr>
      <w:rFonts w:ascii="Times New Roman" w:eastAsia="Times New Roman" w:hAnsi="Times New Roman"/>
      <w:sz w:val="24"/>
      <w:szCs w:val="24"/>
    </w:rPr>
  </w:style>
  <w:style w:type="character" w:styleId="Hyperlink">
    <w:name w:val="Hyperlink"/>
    <w:basedOn w:val="DefaultParagraphFont"/>
    <w:uiPriority w:val="99"/>
    <w:rsid w:val="002902D1"/>
    <w:rPr>
      <w:rFonts w:cs="Times New Roman"/>
      <w:color w:val="0000FF"/>
      <w:u w:val="single"/>
    </w:rPr>
  </w:style>
  <w:style w:type="paragraph" w:styleId="BodyTextIndent">
    <w:name w:val="Body Text Indent"/>
    <w:basedOn w:val="Normal"/>
    <w:link w:val="BodyTextIndentChar"/>
    <w:uiPriority w:val="99"/>
    <w:rsid w:val="002902D1"/>
    <w:pPr>
      <w:spacing w:after="120"/>
      <w:ind w:left="283" w:right="0" w:firstLine="0"/>
      <w:jc w:val="left"/>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uiPriority w:val="99"/>
    <w:locked/>
    <w:rsid w:val="002902D1"/>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2902D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2902D1"/>
    <w:rPr>
      <w:rFonts w:ascii="Times New Roman Tj" w:eastAsia="Times New Roman" w:hAnsi="Times New Roman Tj" w:cs="Times New Roman"/>
      <w:sz w:val="16"/>
      <w:szCs w:val="16"/>
      <w:lang w:val="en-US"/>
    </w:rPr>
  </w:style>
  <w:style w:type="character" w:customStyle="1" w:styleId="apple-converted-space">
    <w:name w:val="apple-converted-space"/>
    <w:basedOn w:val="DefaultParagraphFont"/>
    <w:uiPriority w:val="99"/>
    <w:rsid w:val="002D6734"/>
    <w:rPr>
      <w:rFonts w:cs="Times New Roman"/>
    </w:rPr>
  </w:style>
  <w:style w:type="character" w:customStyle="1" w:styleId="toctoggle">
    <w:name w:val="toctoggle"/>
    <w:basedOn w:val="DefaultParagraphFont"/>
    <w:uiPriority w:val="99"/>
    <w:rsid w:val="002D6734"/>
    <w:rPr>
      <w:rFonts w:cs="Times New Roman"/>
    </w:rPr>
  </w:style>
  <w:style w:type="character" w:customStyle="1" w:styleId="tocnumber">
    <w:name w:val="tocnumber"/>
    <w:basedOn w:val="DefaultParagraphFont"/>
    <w:uiPriority w:val="99"/>
    <w:rsid w:val="002D6734"/>
    <w:rPr>
      <w:rFonts w:cs="Times New Roman"/>
    </w:rPr>
  </w:style>
  <w:style w:type="character" w:customStyle="1" w:styleId="toctext">
    <w:name w:val="toctext"/>
    <w:basedOn w:val="DefaultParagraphFont"/>
    <w:uiPriority w:val="99"/>
    <w:rsid w:val="002D6734"/>
    <w:rPr>
      <w:rFonts w:cs="Times New Roman"/>
    </w:rPr>
  </w:style>
  <w:style w:type="character" w:customStyle="1" w:styleId="mw-headline">
    <w:name w:val="mw-headline"/>
    <w:basedOn w:val="DefaultParagraphFont"/>
    <w:uiPriority w:val="99"/>
    <w:rsid w:val="002D6734"/>
    <w:rPr>
      <w:rFonts w:cs="Times New Roman"/>
    </w:rPr>
  </w:style>
  <w:style w:type="character" w:customStyle="1" w:styleId="mw-editsection">
    <w:name w:val="mw-editsection"/>
    <w:basedOn w:val="DefaultParagraphFont"/>
    <w:uiPriority w:val="99"/>
    <w:rsid w:val="002D6734"/>
    <w:rPr>
      <w:rFonts w:cs="Times New Roman"/>
    </w:rPr>
  </w:style>
  <w:style w:type="character" w:customStyle="1" w:styleId="mw-editsection-bracket">
    <w:name w:val="mw-editsection-bracket"/>
    <w:basedOn w:val="DefaultParagraphFont"/>
    <w:uiPriority w:val="99"/>
    <w:rsid w:val="002D6734"/>
    <w:rPr>
      <w:rFonts w:cs="Times New Roman"/>
    </w:rPr>
  </w:style>
  <w:style w:type="character" w:customStyle="1" w:styleId="mw-editsection-divider">
    <w:name w:val="mw-editsection-divider"/>
    <w:basedOn w:val="DefaultParagraphFont"/>
    <w:uiPriority w:val="99"/>
    <w:rsid w:val="002D6734"/>
    <w:rPr>
      <w:rFonts w:cs="Times New Roman"/>
    </w:rPr>
  </w:style>
  <w:style w:type="character" w:customStyle="1" w:styleId="noprint">
    <w:name w:val="noprint"/>
    <w:basedOn w:val="DefaultParagraphFont"/>
    <w:uiPriority w:val="99"/>
    <w:rsid w:val="002D6734"/>
    <w:rPr>
      <w:rFonts w:cs="Times New Roman"/>
    </w:rPr>
  </w:style>
  <w:style w:type="character" w:customStyle="1" w:styleId="time">
    <w:name w:val="time"/>
    <w:basedOn w:val="DefaultParagraphFont"/>
    <w:uiPriority w:val="99"/>
    <w:rsid w:val="002D6734"/>
    <w:rPr>
      <w:rFonts w:cs="Times New Roman"/>
    </w:rPr>
  </w:style>
  <w:style w:type="character" w:customStyle="1" w:styleId="item-date">
    <w:name w:val="item-date"/>
    <w:basedOn w:val="DefaultParagraphFont"/>
    <w:uiPriority w:val="99"/>
    <w:rsid w:val="002D6734"/>
    <w:rPr>
      <w:rFonts w:cs="Times New Roman"/>
    </w:rPr>
  </w:style>
  <w:style w:type="character" w:customStyle="1" w:styleId="itemimage">
    <w:name w:val="itemimage"/>
    <w:basedOn w:val="DefaultParagraphFont"/>
    <w:uiPriority w:val="99"/>
    <w:rsid w:val="002D6734"/>
    <w:rPr>
      <w:rFonts w:cs="Times New Roman"/>
    </w:rPr>
  </w:style>
  <w:style w:type="character" w:styleId="Strong">
    <w:name w:val="Strong"/>
    <w:basedOn w:val="DefaultParagraphFont"/>
    <w:uiPriority w:val="99"/>
    <w:qFormat/>
    <w:rsid w:val="002D6734"/>
    <w:rPr>
      <w:rFonts w:cs="Times New Roman"/>
      <w:b/>
      <w:bCs/>
    </w:rPr>
  </w:style>
  <w:style w:type="character" w:customStyle="1" w:styleId="flagicon">
    <w:name w:val="flagicon"/>
    <w:basedOn w:val="DefaultParagraphFont"/>
    <w:uiPriority w:val="99"/>
    <w:rsid w:val="002D6734"/>
    <w:rPr>
      <w:rFonts w:cs="Times New Roman"/>
    </w:rPr>
  </w:style>
  <w:style w:type="character" w:customStyle="1" w:styleId="wikidata-claim">
    <w:name w:val="wikidata-claim"/>
    <w:basedOn w:val="DefaultParagraphFont"/>
    <w:uiPriority w:val="99"/>
    <w:rsid w:val="002D6734"/>
    <w:rPr>
      <w:rFonts w:cs="Times New Roman"/>
    </w:rPr>
  </w:style>
  <w:style w:type="character" w:customStyle="1" w:styleId="wikidata-snak">
    <w:name w:val="wikidata-snak"/>
    <w:basedOn w:val="DefaultParagraphFont"/>
    <w:uiPriority w:val="99"/>
    <w:rsid w:val="002D6734"/>
    <w:rPr>
      <w:rFonts w:cs="Times New Roman"/>
    </w:rPr>
  </w:style>
  <w:style w:type="character" w:customStyle="1" w:styleId="plainlinks">
    <w:name w:val="plainlinks"/>
    <w:basedOn w:val="DefaultParagraphFont"/>
    <w:uiPriority w:val="99"/>
    <w:rsid w:val="002D6734"/>
    <w:rPr>
      <w:rFonts w:cs="Times New Roman"/>
    </w:rPr>
  </w:style>
  <w:style w:type="character" w:customStyle="1" w:styleId="geo-geo-dms">
    <w:name w:val="geo-geo-dms"/>
    <w:basedOn w:val="DefaultParagraphFont"/>
    <w:uiPriority w:val="99"/>
    <w:rsid w:val="002D6734"/>
    <w:rPr>
      <w:rFonts w:cs="Times New Roman"/>
    </w:rPr>
  </w:style>
  <w:style w:type="character" w:customStyle="1" w:styleId="geo-dms">
    <w:name w:val="geo-dms"/>
    <w:basedOn w:val="DefaultParagraphFont"/>
    <w:uiPriority w:val="99"/>
    <w:rsid w:val="002D6734"/>
    <w:rPr>
      <w:rFonts w:cs="Times New Roman"/>
    </w:rPr>
  </w:style>
  <w:style w:type="character" w:customStyle="1" w:styleId="latitude">
    <w:name w:val="latitude"/>
    <w:basedOn w:val="DefaultParagraphFont"/>
    <w:uiPriority w:val="99"/>
    <w:rsid w:val="002D6734"/>
    <w:rPr>
      <w:rFonts w:cs="Times New Roman"/>
    </w:rPr>
  </w:style>
  <w:style w:type="character" w:customStyle="1" w:styleId="longitude">
    <w:name w:val="longitude"/>
    <w:basedOn w:val="DefaultParagraphFont"/>
    <w:uiPriority w:val="99"/>
    <w:rsid w:val="002D6734"/>
    <w:rPr>
      <w:rFonts w:cs="Times New Roman"/>
    </w:rPr>
  </w:style>
  <w:style w:type="character" w:customStyle="1" w:styleId="ref-info">
    <w:name w:val="ref-info"/>
    <w:basedOn w:val="DefaultParagraphFont"/>
    <w:uiPriority w:val="99"/>
    <w:rsid w:val="002D6734"/>
    <w:rPr>
      <w:rFonts w:cs="Times New Roman"/>
    </w:rPr>
  </w:style>
  <w:style w:type="character" w:styleId="Emphasis">
    <w:name w:val="Emphasis"/>
    <w:basedOn w:val="DefaultParagraphFont"/>
    <w:uiPriority w:val="99"/>
    <w:qFormat/>
    <w:rsid w:val="002D6734"/>
    <w:rPr>
      <w:rFonts w:cs="Times New Roman"/>
      <w:i/>
      <w:iCs/>
    </w:rPr>
  </w:style>
  <w:style w:type="character" w:customStyle="1" w:styleId="article-statistic">
    <w:name w:val="article-statistic"/>
    <w:basedOn w:val="DefaultParagraphFont"/>
    <w:uiPriority w:val="99"/>
    <w:rsid w:val="002D6734"/>
    <w:rPr>
      <w:rFonts w:cs="Times New Roman"/>
    </w:rPr>
  </w:style>
  <w:style w:type="character" w:customStyle="1" w:styleId="label">
    <w:name w:val="label"/>
    <w:basedOn w:val="DefaultParagraphFont"/>
    <w:uiPriority w:val="99"/>
    <w:rsid w:val="002D6734"/>
    <w:rPr>
      <w:rFonts w:cs="Times New Roman"/>
    </w:rPr>
  </w:style>
  <w:style w:type="character" w:customStyle="1" w:styleId="article-page-main-subheader">
    <w:name w:val="article-page-main-subheader"/>
    <w:basedOn w:val="DefaultParagraphFont"/>
    <w:uiPriority w:val="99"/>
    <w:rsid w:val="002D6734"/>
    <w:rPr>
      <w:rFonts w:cs="Times New Roman"/>
    </w:rPr>
  </w:style>
  <w:style w:type="character" w:customStyle="1" w:styleId="BalloonTextChar">
    <w:name w:val="Balloon Text Char"/>
    <w:basedOn w:val="DefaultParagraphFont"/>
    <w:link w:val="BalloonText"/>
    <w:uiPriority w:val="99"/>
    <w:semiHidden/>
    <w:locked/>
    <w:rsid w:val="002D6734"/>
    <w:rPr>
      <w:rFonts w:ascii="Tahoma" w:hAnsi="Tahoma" w:cs="Tahoma"/>
      <w:sz w:val="16"/>
      <w:szCs w:val="16"/>
    </w:rPr>
  </w:style>
  <w:style w:type="paragraph" w:styleId="BalloonText">
    <w:name w:val="Balloon Text"/>
    <w:basedOn w:val="Normal"/>
    <w:link w:val="BalloonTextChar"/>
    <w:uiPriority w:val="99"/>
    <w:semiHidden/>
    <w:rsid w:val="002D6734"/>
    <w:pPr>
      <w:ind w:right="0" w:firstLine="0"/>
      <w:jc w:val="left"/>
    </w:pPr>
    <w:rPr>
      <w:rFonts w:ascii="Tahoma" w:hAnsi="Tahoma" w:cs="Tahoma"/>
      <w:sz w:val="16"/>
      <w:szCs w:val="16"/>
      <w:lang w:val="ru-RU"/>
    </w:rPr>
  </w:style>
  <w:style w:type="character" w:customStyle="1" w:styleId="BalloonTextChar1">
    <w:name w:val="Balloon Text Char1"/>
    <w:basedOn w:val="DefaultParagraphFont"/>
    <w:link w:val="BalloonText"/>
    <w:uiPriority w:val="99"/>
    <w:semiHidden/>
    <w:rsid w:val="000B7FA7"/>
    <w:rPr>
      <w:rFonts w:ascii="Times New Roman" w:hAnsi="Times New Roman"/>
      <w:sz w:val="0"/>
      <w:szCs w:val="0"/>
      <w:lang w:val="en-US" w:eastAsia="en-US"/>
    </w:rPr>
  </w:style>
  <w:style w:type="character" w:customStyle="1" w:styleId="HeaderChar">
    <w:name w:val="Header Char"/>
    <w:basedOn w:val="DefaultParagraphFont"/>
    <w:link w:val="Header"/>
    <w:uiPriority w:val="99"/>
    <w:semiHidden/>
    <w:locked/>
    <w:rsid w:val="002D6734"/>
    <w:rPr>
      <w:rFonts w:cs="Times New Roman"/>
    </w:rPr>
  </w:style>
  <w:style w:type="paragraph" w:styleId="Header">
    <w:name w:val="header"/>
    <w:basedOn w:val="Normal"/>
    <w:link w:val="HeaderChar"/>
    <w:uiPriority w:val="99"/>
    <w:semiHidden/>
    <w:rsid w:val="002D6734"/>
    <w:pPr>
      <w:tabs>
        <w:tab w:val="center" w:pos="4677"/>
        <w:tab w:val="right" w:pos="9355"/>
      </w:tabs>
      <w:ind w:right="0" w:firstLine="0"/>
      <w:jc w:val="left"/>
    </w:pPr>
    <w:rPr>
      <w:rFonts w:ascii="Calibri" w:hAnsi="Calibri"/>
      <w:lang w:val="ru-RU"/>
    </w:rPr>
  </w:style>
  <w:style w:type="character" w:customStyle="1" w:styleId="HeaderChar1">
    <w:name w:val="Header Char1"/>
    <w:basedOn w:val="DefaultParagraphFont"/>
    <w:link w:val="Header"/>
    <w:uiPriority w:val="99"/>
    <w:semiHidden/>
    <w:rsid w:val="000B7FA7"/>
    <w:rPr>
      <w:rFonts w:ascii="Times New Roman Tj" w:hAnsi="Times New Roman Tj"/>
      <w:lang w:val="en-US" w:eastAsia="en-US"/>
    </w:rPr>
  </w:style>
  <w:style w:type="paragraph" w:styleId="Footer">
    <w:name w:val="footer"/>
    <w:basedOn w:val="Normal"/>
    <w:link w:val="FooterChar"/>
    <w:uiPriority w:val="99"/>
    <w:rsid w:val="002D6734"/>
    <w:pPr>
      <w:tabs>
        <w:tab w:val="center" w:pos="4677"/>
        <w:tab w:val="right" w:pos="9355"/>
      </w:tabs>
      <w:ind w:right="0" w:firstLine="0"/>
      <w:jc w:val="left"/>
    </w:pPr>
    <w:rPr>
      <w:rFonts w:ascii="Calibri" w:hAnsi="Calibri"/>
      <w:lang w:val="ru-RU"/>
    </w:rPr>
  </w:style>
  <w:style w:type="character" w:customStyle="1" w:styleId="FooterChar">
    <w:name w:val="Footer Char"/>
    <w:basedOn w:val="DefaultParagraphFont"/>
    <w:link w:val="Footer"/>
    <w:uiPriority w:val="99"/>
    <w:locked/>
    <w:rsid w:val="002D6734"/>
    <w:rPr>
      <w:rFonts w:cs="Times New Roman"/>
    </w:rPr>
  </w:style>
  <w:style w:type="paragraph" w:styleId="HTMLPreformatted">
    <w:name w:val="HTML Preformatted"/>
    <w:basedOn w:val="Normal"/>
    <w:link w:val="HTMLPreformattedChar"/>
    <w:uiPriority w:val="99"/>
    <w:rsid w:val="002D6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left"/>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2D6734"/>
    <w:rPr>
      <w:rFonts w:ascii="Courier New" w:hAnsi="Courier New" w:cs="Courier New"/>
      <w:sz w:val="20"/>
      <w:szCs w:val="20"/>
      <w:lang w:eastAsia="ru-RU"/>
    </w:rPr>
  </w:style>
  <w:style w:type="character" w:customStyle="1" w:styleId="FootnoteTextChar">
    <w:name w:val="Footnote Text Char"/>
    <w:basedOn w:val="DefaultParagraphFont"/>
    <w:link w:val="FootnoteText"/>
    <w:uiPriority w:val="99"/>
    <w:semiHidden/>
    <w:locked/>
    <w:rsid w:val="002D6734"/>
    <w:rPr>
      <w:rFonts w:cs="Times New Roman"/>
      <w:sz w:val="20"/>
      <w:szCs w:val="20"/>
    </w:rPr>
  </w:style>
  <w:style w:type="paragraph" w:styleId="FootnoteText">
    <w:name w:val="footnote text"/>
    <w:basedOn w:val="Normal"/>
    <w:link w:val="FootnoteTextChar"/>
    <w:uiPriority w:val="99"/>
    <w:semiHidden/>
    <w:rsid w:val="002D6734"/>
    <w:pPr>
      <w:ind w:right="0" w:firstLine="0"/>
      <w:jc w:val="left"/>
    </w:pPr>
    <w:rPr>
      <w:rFonts w:ascii="Calibri" w:hAnsi="Calibri"/>
      <w:sz w:val="20"/>
      <w:szCs w:val="20"/>
      <w:lang w:val="ru-RU"/>
    </w:rPr>
  </w:style>
  <w:style w:type="character" w:customStyle="1" w:styleId="FootnoteTextChar1">
    <w:name w:val="Footnote Text Char1"/>
    <w:basedOn w:val="DefaultParagraphFont"/>
    <w:link w:val="FootnoteText"/>
    <w:uiPriority w:val="99"/>
    <w:semiHidden/>
    <w:rsid w:val="000B7FA7"/>
    <w:rPr>
      <w:rFonts w:ascii="Times New Roman Tj" w:hAnsi="Times New Roman Tj"/>
      <w:sz w:val="20"/>
      <w:szCs w:val="20"/>
      <w:lang w:val="en-US" w:eastAsia="en-US"/>
    </w:rPr>
  </w:style>
  <w:style w:type="paragraph" w:styleId="EndnoteText">
    <w:name w:val="endnote text"/>
    <w:basedOn w:val="Normal"/>
    <w:link w:val="EndnoteTextChar"/>
    <w:uiPriority w:val="99"/>
    <w:semiHidden/>
    <w:rsid w:val="00936947"/>
    <w:rPr>
      <w:sz w:val="20"/>
      <w:szCs w:val="20"/>
    </w:rPr>
  </w:style>
  <w:style w:type="character" w:customStyle="1" w:styleId="EndnoteTextChar">
    <w:name w:val="Endnote Text Char"/>
    <w:basedOn w:val="DefaultParagraphFont"/>
    <w:link w:val="EndnoteText"/>
    <w:uiPriority w:val="99"/>
    <w:semiHidden/>
    <w:locked/>
    <w:rsid w:val="00936947"/>
    <w:rPr>
      <w:rFonts w:ascii="Times New Roman Tj" w:eastAsia="Times New Roman" w:hAnsi="Times New Roman Tj" w:cs="Times New Roman"/>
      <w:sz w:val="20"/>
      <w:szCs w:val="20"/>
      <w:lang w:val="en-US"/>
    </w:rPr>
  </w:style>
  <w:style w:type="character" w:styleId="EndnoteReference">
    <w:name w:val="endnote reference"/>
    <w:basedOn w:val="DefaultParagraphFont"/>
    <w:uiPriority w:val="99"/>
    <w:semiHidden/>
    <w:rsid w:val="00936947"/>
    <w:rPr>
      <w:rFonts w:cs="Times New Roman"/>
      <w:vertAlign w:val="superscript"/>
    </w:rPr>
  </w:style>
  <w:style w:type="paragraph" w:customStyle="1" w:styleId="FR5">
    <w:name w:val="FR5"/>
    <w:uiPriority w:val="99"/>
    <w:rsid w:val="0043369B"/>
    <w:pPr>
      <w:widowControl w:val="0"/>
      <w:ind w:left="520"/>
      <w:jc w:val="both"/>
    </w:pPr>
    <w:rPr>
      <w:rFonts w:ascii="Arial" w:eastAsia="Times New Roman" w:hAnsi="Arial"/>
      <w:sz w:val="20"/>
      <w:szCs w:val="20"/>
    </w:rPr>
  </w:style>
</w:styles>
</file>

<file path=word/webSettings.xml><?xml version="1.0" encoding="utf-8"?>
<w:webSettings xmlns:r="http://schemas.openxmlformats.org/officeDocument/2006/relationships" xmlns:w="http://schemas.openxmlformats.org/wordprocessingml/2006/main">
  <w:divs>
    <w:div w:id="1864131613">
      <w:marLeft w:val="0"/>
      <w:marRight w:val="0"/>
      <w:marTop w:val="0"/>
      <w:marBottom w:val="0"/>
      <w:divBdr>
        <w:top w:val="none" w:sz="0" w:space="0" w:color="auto"/>
        <w:left w:val="none" w:sz="0" w:space="0" w:color="auto"/>
        <w:bottom w:val="none" w:sz="0" w:space="0" w:color="auto"/>
        <w:right w:val="none" w:sz="0" w:space="0" w:color="auto"/>
      </w:divBdr>
      <w:divsChild>
        <w:div w:id="1864131612">
          <w:marLeft w:val="547"/>
          <w:marRight w:val="0"/>
          <w:marTop w:val="144"/>
          <w:marBottom w:val="0"/>
          <w:divBdr>
            <w:top w:val="none" w:sz="0" w:space="0" w:color="auto"/>
            <w:left w:val="none" w:sz="0" w:space="0" w:color="auto"/>
            <w:bottom w:val="none" w:sz="0" w:space="0" w:color="auto"/>
            <w:right w:val="none" w:sz="0" w:space="0" w:color="auto"/>
          </w:divBdr>
        </w:div>
      </w:divsChild>
    </w:div>
    <w:div w:id="1864131614">
      <w:marLeft w:val="0"/>
      <w:marRight w:val="0"/>
      <w:marTop w:val="0"/>
      <w:marBottom w:val="0"/>
      <w:divBdr>
        <w:top w:val="none" w:sz="0" w:space="0" w:color="auto"/>
        <w:left w:val="none" w:sz="0" w:space="0" w:color="auto"/>
        <w:bottom w:val="none" w:sz="0" w:space="0" w:color="auto"/>
        <w:right w:val="none" w:sz="0" w:space="0" w:color="auto"/>
      </w:divBdr>
      <w:divsChild>
        <w:div w:id="1864131621">
          <w:marLeft w:val="547"/>
          <w:marRight w:val="0"/>
          <w:marTop w:val="154"/>
          <w:marBottom w:val="0"/>
          <w:divBdr>
            <w:top w:val="none" w:sz="0" w:space="0" w:color="auto"/>
            <w:left w:val="none" w:sz="0" w:space="0" w:color="auto"/>
            <w:bottom w:val="none" w:sz="0" w:space="0" w:color="auto"/>
            <w:right w:val="none" w:sz="0" w:space="0" w:color="auto"/>
          </w:divBdr>
        </w:div>
      </w:divsChild>
    </w:div>
    <w:div w:id="1864131615">
      <w:marLeft w:val="0"/>
      <w:marRight w:val="0"/>
      <w:marTop w:val="0"/>
      <w:marBottom w:val="0"/>
      <w:divBdr>
        <w:top w:val="none" w:sz="0" w:space="0" w:color="auto"/>
        <w:left w:val="none" w:sz="0" w:space="0" w:color="auto"/>
        <w:bottom w:val="none" w:sz="0" w:space="0" w:color="auto"/>
        <w:right w:val="none" w:sz="0" w:space="0" w:color="auto"/>
      </w:divBdr>
      <w:divsChild>
        <w:div w:id="1864131616">
          <w:marLeft w:val="547"/>
          <w:marRight w:val="0"/>
          <w:marTop w:val="154"/>
          <w:marBottom w:val="0"/>
          <w:divBdr>
            <w:top w:val="none" w:sz="0" w:space="0" w:color="auto"/>
            <w:left w:val="none" w:sz="0" w:space="0" w:color="auto"/>
            <w:bottom w:val="none" w:sz="0" w:space="0" w:color="auto"/>
            <w:right w:val="none" w:sz="0" w:space="0" w:color="auto"/>
          </w:divBdr>
        </w:div>
      </w:divsChild>
    </w:div>
    <w:div w:id="1864131617">
      <w:marLeft w:val="0"/>
      <w:marRight w:val="0"/>
      <w:marTop w:val="0"/>
      <w:marBottom w:val="0"/>
      <w:divBdr>
        <w:top w:val="none" w:sz="0" w:space="0" w:color="auto"/>
        <w:left w:val="none" w:sz="0" w:space="0" w:color="auto"/>
        <w:bottom w:val="none" w:sz="0" w:space="0" w:color="auto"/>
        <w:right w:val="none" w:sz="0" w:space="0" w:color="auto"/>
      </w:divBdr>
      <w:divsChild>
        <w:div w:id="1864131620">
          <w:marLeft w:val="547"/>
          <w:marRight w:val="0"/>
          <w:marTop w:val="154"/>
          <w:marBottom w:val="0"/>
          <w:divBdr>
            <w:top w:val="none" w:sz="0" w:space="0" w:color="auto"/>
            <w:left w:val="none" w:sz="0" w:space="0" w:color="auto"/>
            <w:bottom w:val="none" w:sz="0" w:space="0" w:color="auto"/>
            <w:right w:val="none" w:sz="0" w:space="0" w:color="auto"/>
          </w:divBdr>
        </w:div>
      </w:divsChild>
    </w:div>
    <w:div w:id="1864131618">
      <w:marLeft w:val="0"/>
      <w:marRight w:val="0"/>
      <w:marTop w:val="0"/>
      <w:marBottom w:val="0"/>
      <w:divBdr>
        <w:top w:val="none" w:sz="0" w:space="0" w:color="auto"/>
        <w:left w:val="none" w:sz="0" w:space="0" w:color="auto"/>
        <w:bottom w:val="none" w:sz="0" w:space="0" w:color="auto"/>
        <w:right w:val="none" w:sz="0" w:space="0" w:color="auto"/>
      </w:divBdr>
      <w:divsChild>
        <w:div w:id="186413161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8%D0%B2%D0%B5%D1%86%D0%B8%D1%8F" TargetMode="External"/><Relationship Id="rId299" Type="http://schemas.openxmlformats.org/officeDocument/2006/relationships/hyperlink" Target="https://ru.wikipedia.org/wiki/1810_%D0%B3%D0%BE%D0%B4" TargetMode="External"/><Relationship Id="rId303" Type="http://schemas.openxmlformats.org/officeDocument/2006/relationships/fontTable" Target="fontTable.xml"/><Relationship Id="rId21" Type="http://schemas.openxmlformats.org/officeDocument/2006/relationships/hyperlink" Target="https://ru.wikipedia.org/wiki/%D0%9A%D0%B0%D0%BD%D0%B0%D0%B4%D0%B0" TargetMode="External"/><Relationship Id="rId42" Type="http://schemas.openxmlformats.org/officeDocument/2006/relationships/hyperlink" Target="https://ru.wikipedia.org/wiki/%D0%9B%D1%8E%D0%BA%D1%81%D0%B5%D0%BC%D0%B1%D1%83%D1%80%D0%B3" TargetMode="External"/><Relationship Id="rId63" Type="http://schemas.openxmlformats.org/officeDocument/2006/relationships/hyperlink" Target="https://ru.wikipedia.org/wiki/%D0%98%D1%81%D0%BF%D0%B0%D0%BD%D0%B8%D1%8F" TargetMode="External"/><Relationship Id="rId84" Type="http://schemas.openxmlformats.org/officeDocument/2006/relationships/hyperlink" Target="https://ru.wikipedia.org/wiki/%D0%A1%D0%BB%D0%BE%D0%B2%D0%B0%D0%BA%D0%B8%D1%8F" TargetMode="External"/><Relationship Id="rId138" Type="http://schemas.openxmlformats.org/officeDocument/2006/relationships/hyperlink" Target="https://ru.wikipedia.org/wiki/%D0%A2%D1%83%D1%80%D0%BA%D0%BC%D0%B5%D0%BD%D0%B8%D1%81%D1%82%D0%B0%D0%BD" TargetMode="External"/><Relationship Id="rId159" Type="http://schemas.openxmlformats.org/officeDocument/2006/relationships/hyperlink" Target="https://ru.wikipedia.org/wiki/%D0%9A%D0%B0%D0%BD%D0%B0%D0%B4%D0%B0" TargetMode="External"/><Relationship Id="rId170" Type="http://schemas.openxmlformats.org/officeDocument/2006/relationships/hyperlink" Target="https://ru.wikipedia.org/wiki/%D0%9B%D1%8E%D0%BA%D1%81%D0%B5%D0%BC%D0%B1%D1%83%D1%80%D0%B3" TargetMode="External"/><Relationship Id="rId191" Type="http://schemas.openxmlformats.org/officeDocument/2006/relationships/hyperlink" Target="https://ru.wikipedia.org/wiki/%D0%9D%D0%B8%D0%B4%D0%B5%D1%80%D0%BB%D0%B0%D0%BD%D0%B4%D1%8B" TargetMode="External"/><Relationship Id="rId205" Type="http://schemas.openxmlformats.org/officeDocument/2006/relationships/hyperlink" Target="https://ru.wikipedia.org/wiki/%D0%A2%D1%83%D1%80%D1%86%D0%B8%D1%8F" TargetMode="External"/><Relationship Id="rId226" Type="http://schemas.openxmlformats.org/officeDocument/2006/relationships/hyperlink" Target="https://ru.wikipedia.org/wiki/%D0%9B%D0%B0%D1%82%D0%B2%D0%B8%D1%8F" TargetMode="External"/><Relationship Id="rId247" Type="http://schemas.openxmlformats.org/officeDocument/2006/relationships/hyperlink" Target="https://ru.wikipedia.org/wiki/%D0%91%D0%B5%D0%BB%D0%BE%D1%80%D1%83%D1%81%D1%81%D0%B8%D1%8F" TargetMode="External"/><Relationship Id="rId107" Type="http://schemas.openxmlformats.org/officeDocument/2006/relationships/hyperlink" Target="https://ru.wikipedia.org/wiki/%D0%9C%D0%BE%D0%BB%D0%B4%D0%B0%D0%B2%D0%B8%D1%8F" TargetMode="External"/><Relationship Id="rId268" Type="http://schemas.openxmlformats.org/officeDocument/2006/relationships/hyperlink" Target="https://ru.wikipedia.org/wiki/%D0%90%D1%80%D0%BC%D0%B5%D0%BD%D0%B8%D1%8F" TargetMode="External"/><Relationship Id="rId289" Type="http://schemas.openxmlformats.org/officeDocument/2006/relationships/hyperlink" Target="https://ru.wikipedia.org/wiki/%D0%A2%D1%83%D1%80%D0%BA%D0%BC%D0%B5%D0%BD%D0%B8%D1%81%D1%82%D0%B0%D0%BD" TargetMode="External"/><Relationship Id="rId11" Type="http://schemas.openxmlformats.org/officeDocument/2006/relationships/hyperlink" Target="https://ru.wikipedia.org/wiki/%D0%9A%D0%B0%D0%BD%D0%B0%D0%B4%D0%B0" TargetMode="External"/><Relationship Id="rId32" Type="http://schemas.openxmlformats.org/officeDocument/2006/relationships/hyperlink" Target="https://ru.wikipedia.org/wiki/%D0%9B%D1%8E%D0%BA%D1%81%D0%B5%D0%BC%D0%B1%D1%83%D1%80%D0%B3" TargetMode="External"/><Relationship Id="rId53" Type="http://schemas.openxmlformats.org/officeDocument/2006/relationships/hyperlink" Target="https://ru.wikipedia.org/wiki/%D0%9D%D0%B8%D0%B4%D0%B5%D1%80%D0%BB%D0%B0%D0%BD%D0%B4%D1%8B" TargetMode="External"/><Relationship Id="rId74" Type="http://schemas.openxmlformats.org/officeDocument/2006/relationships/hyperlink" Target="https://ru.wikipedia.org/wiki/%D0%AD%D1%81%D1%82%D0%BE%D0%BD%D0%B8%D1%8F" TargetMode="External"/><Relationship Id="rId128" Type="http://schemas.openxmlformats.org/officeDocument/2006/relationships/hyperlink" Target="https://ru.wikipedia.org/wiki/%D0%93%D1%80%D1%83%D0%B7%D0%B8%D1%8F" TargetMode="External"/><Relationship Id="rId149" Type="http://schemas.openxmlformats.org/officeDocument/2006/relationships/hyperlink" Target="http://base.spinform.ru/show_doc.fwx?rgn=2213" TargetMode="External"/><Relationship Id="rId5" Type="http://schemas.openxmlformats.org/officeDocument/2006/relationships/footnotes" Target="footnotes.xml"/><Relationship Id="rId95" Type="http://schemas.openxmlformats.org/officeDocument/2006/relationships/hyperlink" Target="https://ru.wikipedia.org/wiki/%D0%90%D0%BB%D0%B1%D0%B0%D0%BD%D0%B8%D1%8F" TargetMode="External"/><Relationship Id="rId160" Type="http://schemas.openxmlformats.org/officeDocument/2006/relationships/hyperlink" Target="https://ru.wikipedia.org/wiki/%D0%9B%D1%8E%D0%BA%D1%81%D0%B5%D0%BC%D0%B1%D1%83%D1%80%D0%B3" TargetMode="External"/><Relationship Id="rId181" Type="http://schemas.openxmlformats.org/officeDocument/2006/relationships/hyperlink" Target="https://ru.wikipedia.org/wiki/%D0%9D%D0%B8%D0%B4%D0%B5%D1%80%D0%BB%D0%B0%D0%BD%D0%B4%D1%8B" TargetMode="External"/><Relationship Id="rId216" Type="http://schemas.openxmlformats.org/officeDocument/2006/relationships/hyperlink" Target="https://ru.wikipedia.org/wiki/%D0%91%D0%BE%D0%BB%D0%B3%D0%B0%D1%80%D0%B8%D1%8F" TargetMode="External"/><Relationship Id="rId237" Type="http://schemas.openxmlformats.org/officeDocument/2006/relationships/hyperlink" Target="https://ru.wikipedia.org/wiki/%D0%A5%D0%BE%D1%80%D0%B2%D0%B0%D1%82%D0%B8%D1%8F" TargetMode="External"/><Relationship Id="rId258" Type="http://schemas.openxmlformats.org/officeDocument/2006/relationships/hyperlink" Target="https://ru.wikipedia.org/wiki/%D0%A2%D0%B0%D0%B4%D0%B6%D0%B8%D0%BA%D0%B8%D1%81%D1%82%D0%B0%D0%BD" TargetMode="External"/><Relationship Id="rId279" Type="http://schemas.openxmlformats.org/officeDocument/2006/relationships/hyperlink" Target="https://ru.wikipedia.org/wiki/%D0%9A%D0%B8%D1%80%D0%B3%D0%B8%D0%B7%D0%B8%D1%8F" TargetMode="External"/><Relationship Id="rId22" Type="http://schemas.openxmlformats.org/officeDocument/2006/relationships/hyperlink" Target="https://ru.wikipedia.org/wiki/%D0%9B%D1%8E%D0%BA%D1%81%D0%B5%D0%BC%D0%B1%D1%83%D1%80%D0%B3" TargetMode="External"/><Relationship Id="rId43" Type="http://schemas.openxmlformats.org/officeDocument/2006/relationships/hyperlink" Target="https://ru.wikipedia.org/wiki/%D0%9D%D0%B8%D0%B4%D0%B5%D1%80%D0%BB%D0%B0%D0%BD%D0%B4%D1%8B" TargetMode="External"/><Relationship Id="rId64" Type="http://schemas.openxmlformats.org/officeDocument/2006/relationships/hyperlink" Target="https://ru.wikipedia.org/wiki/%D0%9F%D0%BE%D0%BB%D1%8C%D1%88%D0%B0" TargetMode="External"/><Relationship Id="rId118" Type="http://schemas.openxmlformats.org/officeDocument/2006/relationships/hyperlink" Target="https://ru.wikipedia.org/wiki/%D0%90%D0%B2%D1%81%D1%82%D1%80%D0%B8%D1%8F" TargetMode="External"/><Relationship Id="rId139" Type="http://schemas.openxmlformats.org/officeDocument/2006/relationships/hyperlink" Target="https://ru.wikipedia.org/wiki/%D0%A3%D0%B7%D0%B1%D0%B5%D0%BA%D0%B8%D1%81%D1%82%D0%B0%D0%BD" TargetMode="External"/><Relationship Id="rId290" Type="http://schemas.openxmlformats.org/officeDocument/2006/relationships/hyperlink" Target="https://ru.wikipedia.org/wiki/%D0%A3%D0%B7%D0%B1%D0%B5%D0%BA%D0%B8%D1%81%D1%82%D0%B0%D0%BD" TargetMode="External"/><Relationship Id="rId304" Type="http://schemas.openxmlformats.org/officeDocument/2006/relationships/theme" Target="theme/theme1.xml"/><Relationship Id="rId85" Type="http://schemas.openxmlformats.org/officeDocument/2006/relationships/hyperlink" Target="https://ru.wikipedia.org/wiki/%D0%A1%D0%BB%D0%BE%D0%B2%D0%B5%D0%BD%D0%B8%D1%8F" TargetMode="External"/><Relationship Id="rId150" Type="http://schemas.openxmlformats.org/officeDocument/2006/relationships/hyperlink" Target="http://base.spinform.ru/show_doc.fwx?rgn=2213" TargetMode="External"/><Relationship Id="rId171" Type="http://schemas.openxmlformats.org/officeDocument/2006/relationships/hyperlink" Target="https://ru.wikipedia.org/wiki/%D0%9D%D0%B8%D0%B4%D0%B5%D1%80%D0%BB%D0%B0%D0%BD%D0%B4%D1%8B" TargetMode="External"/><Relationship Id="rId192" Type="http://schemas.openxmlformats.org/officeDocument/2006/relationships/hyperlink" Target="https://ru.wikipedia.org/wiki/%D0%9D%D0%BE%D1%80%D0%B2%D0%B5%D0%B3%D0%B8%D1%8F" TargetMode="External"/><Relationship Id="rId206" Type="http://schemas.openxmlformats.org/officeDocument/2006/relationships/hyperlink" Target="https://ru.wikipedia.org/wiki/%D0%92%D0%B5%D0%BD%D0%B3%D1%80%D0%B8%D1%8F" TargetMode="External"/><Relationship Id="rId227" Type="http://schemas.openxmlformats.org/officeDocument/2006/relationships/hyperlink" Target="https://ru.wikipedia.org/wiki/%D0%9B%D0%B8%D1%82%D0%B2%D0%B0" TargetMode="External"/><Relationship Id="rId248" Type="http://schemas.openxmlformats.org/officeDocument/2006/relationships/hyperlink" Target="https://ru.wikipedia.org/wiki/%D0%91%D0%BE%D1%81%D0%BD%D0%B8%D1%8F_%D0%B8_%D0%93%D0%B5%D1%80%D1%86%D0%B5%D0%B3%D0%BE%D0%B2%D0%B8%D0%BD%D0%B0" TargetMode="External"/><Relationship Id="rId269" Type="http://schemas.openxmlformats.org/officeDocument/2006/relationships/hyperlink" Target="https://ru.wikipedia.org/wiki/%D0%91%D0%B5%D0%BB%D0%BE%D1%80%D1%83%D1%81%D1%81%D0%B8%D1%8F" TargetMode="External"/><Relationship Id="rId12" Type="http://schemas.openxmlformats.org/officeDocument/2006/relationships/hyperlink" Target="https://ru.wikipedia.org/wiki/%D0%9B%D1%8E%D0%BA%D1%81%D0%B5%D0%BC%D0%B1%D1%83%D1%80%D0%B3" TargetMode="External"/><Relationship Id="rId33" Type="http://schemas.openxmlformats.org/officeDocument/2006/relationships/hyperlink" Target="https://ru.wikipedia.org/wiki/%D0%9D%D0%B8%D0%B4%D0%B5%D1%80%D0%BB%D0%B0%D0%BD%D0%B4%D1%8B" TargetMode="External"/><Relationship Id="rId108" Type="http://schemas.openxmlformats.org/officeDocument/2006/relationships/hyperlink" Target="https://ru.wikipedia.org/wiki/%D0%A0%D0%BE%D1%81%D1%81%D0%B8%D1%8F" TargetMode="External"/><Relationship Id="rId129" Type="http://schemas.openxmlformats.org/officeDocument/2006/relationships/hyperlink" Target="https://ru.wikipedia.org/wiki/%D0%98%D1%80%D0%BB%D0%B0%D0%BD%D0%B4%D0%B8%D1%8F" TargetMode="External"/><Relationship Id="rId280" Type="http://schemas.openxmlformats.org/officeDocument/2006/relationships/hyperlink" Target="https://ru.wikipedia.org/wiki/%D0%A0%D0%B5%D1%81%D0%BF%D1%83%D0%B1%D0%BB%D0%B8%D0%BA%D0%B0_%D0%9C%D0%B0%D0%BA%D0%B5%D0%B4%D0%BE%D0%BD%D0%B8%D1%8F" TargetMode="External"/><Relationship Id="rId54" Type="http://schemas.openxmlformats.org/officeDocument/2006/relationships/hyperlink" Target="https://ru.wikipedia.org/wiki/%D0%9D%D0%BE%D1%80%D0%B2%D0%B5%D0%B3%D0%B8%D1%8F" TargetMode="External"/><Relationship Id="rId75" Type="http://schemas.openxmlformats.org/officeDocument/2006/relationships/hyperlink" Target="https://ru.wikipedia.org/wiki/%D0%A5%D0%BE%D1%80%D0%B2%D0%B0%D1%82%D0%B8%D1%8F" TargetMode="External"/><Relationship Id="rId96" Type="http://schemas.openxmlformats.org/officeDocument/2006/relationships/hyperlink" Target="https://ru.wikipedia.org/wiki/%D0%90%D0%B2%D1%81%D1%82%D1%80%D0%B8%D1%8F" TargetMode="External"/><Relationship Id="rId140" Type="http://schemas.openxmlformats.org/officeDocument/2006/relationships/hyperlink" Target="https://ru.wikipedia.org/wiki/%D0%A2%D0%B0%D0%B4%D0%B6%D0%B8%D0%BA%D0%B8%D1%81%D1%82%D0%B0%D0%BD" TargetMode="External"/><Relationship Id="rId161" Type="http://schemas.openxmlformats.org/officeDocument/2006/relationships/hyperlink" Target="https://ru.wikipedia.org/wiki/%D0%9D%D0%B8%D0%B4%D0%B5%D1%80%D0%BB%D0%B0%D0%BD%D0%B4%D1%8B" TargetMode="External"/><Relationship Id="rId182" Type="http://schemas.openxmlformats.org/officeDocument/2006/relationships/hyperlink" Target="https://ru.wikipedia.org/wiki/%D0%9D%D0%BE%D1%80%D0%B2%D0%B5%D0%B3%D0%B8%D1%8F" TargetMode="External"/><Relationship Id="rId217" Type="http://schemas.openxmlformats.org/officeDocument/2006/relationships/hyperlink" Target="https://ru.wikipedia.org/wiki/%D0%9B%D0%B0%D1%82%D0%B2%D0%B8%D1%8F" TargetMode="External"/><Relationship Id="rId6" Type="http://schemas.openxmlformats.org/officeDocument/2006/relationships/endnotes" Target="endnotes.xml"/><Relationship Id="rId238" Type="http://schemas.openxmlformats.org/officeDocument/2006/relationships/hyperlink" Target="https://ru.wikipedia.org/wiki/%D0%90%D0%BB%D0%B1%D0%B0%D0%BD%D0%B8%D1%8F" TargetMode="External"/><Relationship Id="rId259" Type="http://schemas.openxmlformats.org/officeDocument/2006/relationships/hyperlink" Target="https://ru.wikipedia.org/wiki/%D0%A2%D1%83%D1%80%D0%BA%D0%BC%D0%B5%D0%BD%D0%B8%D1%81%D1%82%D0%B0%D0%BD" TargetMode="External"/><Relationship Id="rId23" Type="http://schemas.openxmlformats.org/officeDocument/2006/relationships/hyperlink" Target="https://ru.wikipedia.org/wiki/%D0%9D%D0%B8%D0%B4%D0%B5%D1%80%D0%BB%D0%B0%D0%BD%D0%B4%D1%8B" TargetMode="External"/><Relationship Id="rId119" Type="http://schemas.openxmlformats.org/officeDocument/2006/relationships/hyperlink" Target="https://ru.wikipedia.org/wiki/%D0%90%D0%B7%D0%B5%D1%80%D0%B1%D0%B0%D0%B9%D0%B4%D0%B6%D0%B0%D0%BD" TargetMode="External"/><Relationship Id="rId270" Type="http://schemas.openxmlformats.org/officeDocument/2006/relationships/hyperlink" Target="https://ru.wikipedia.org/wiki/%D0%91%D0%BE%D1%81%D0%BD%D0%B8%D1%8F_%D0%B8_%D0%93%D0%B5%D1%80%D1%86%D0%B5%D0%B3%D0%BE%D0%B2%D0%B8%D0%BD%D0%B0" TargetMode="External"/><Relationship Id="rId291" Type="http://schemas.openxmlformats.org/officeDocument/2006/relationships/hyperlink" Target="https://ru.wikipedia.org/wiki/%D0%A3%D0%BA%D1%80%D0%B0%D0%B8%D0%BD%D0%B0" TargetMode="External"/><Relationship Id="rId44" Type="http://schemas.openxmlformats.org/officeDocument/2006/relationships/hyperlink" Target="https://ru.wikipedia.org/wiki/%D0%9D%D0%BE%D1%80%D0%B2%D0%B5%D0%B3%D0%B8%D1%8F" TargetMode="External"/><Relationship Id="rId65" Type="http://schemas.openxmlformats.org/officeDocument/2006/relationships/hyperlink" Target="https://ru.wikipedia.org/wiki/%D0%92%D0%B5%D0%BD%D0%B3%D1%80%D0%B8%D1%8F" TargetMode="External"/><Relationship Id="rId86" Type="http://schemas.openxmlformats.org/officeDocument/2006/relationships/hyperlink" Target="https://ru.wikipedia.org/wiki/%D0%AD%D1%81%D1%82%D0%BE%D0%BD%D0%B8%D1%8F" TargetMode="External"/><Relationship Id="rId130" Type="http://schemas.openxmlformats.org/officeDocument/2006/relationships/hyperlink" Target="https://ru.wikipedia.org/wiki/%D0%9A%D0%B0%D0%B7%D0%B0%D1%85%D1%81%D1%82%D0%B0%D0%BD" TargetMode="External"/><Relationship Id="rId151" Type="http://schemas.openxmlformats.org/officeDocument/2006/relationships/hyperlink" Target="https://ru.wikipedia.org/wiki/1810_%D0%B3%D0%BE%D0%B4" TargetMode="External"/><Relationship Id="rId172" Type="http://schemas.openxmlformats.org/officeDocument/2006/relationships/hyperlink" Target="https://ru.wikipedia.org/wiki/%D0%9D%D0%BE%D1%80%D0%B2%D0%B5%D0%B3%D0%B8%D1%8F" TargetMode="External"/><Relationship Id="rId193" Type="http://schemas.openxmlformats.org/officeDocument/2006/relationships/hyperlink" Target="https://ru.wikipedia.org/wiki/%D0%9F%D0%BE%D1%80%D1%82%D1%83%D0%B3%D0%B0%D0%BB%D0%B8%D1%8F" TargetMode="External"/><Relationship Id="rId207" Type="http://schemas.openxmlformats.org/officeDocument/2006/relationships/hyperlink" Target="https://ru.wikipedia.org/wiki/%D0%9F%D0%BE%D0%BB%D1%8C%D1%88%D0%B0" TargetMode="External"/><Relationship Id="rId228" Type="http://schemas.openxmlformats.org/officeDocument/2006/relationships/hyperlink" Target="https://ru.wikipedia.org/wiki/%D0%A0%D1%83%D0%BC%D1%8B%D0%BD%D0%B8%D1%8F" TargetMode="External"/><Relationship Id="rId249" Type="http://schemas.openxmlformats.org/officeDocument/2006/relationships/hyperlink" Target="https://ru.wikipedia.org/wiki/%D0%93%D1%80%D1%83%D0%B7%D0%B8%D1%8F" TargetMode="External"/><Relationship Id="rId13" Type="http://schemas.openxmlformats.org/officeDocument/2006/relationships/hyperlink" Target="https://ru.wikipedia.org/wiki/%D0%9D%D0%B8%D0%B4%D0%B5%D1%80%D0%BB%D0%B0%D0%BD%D0%B4%D1%8B" TargetMode="External"/><Relationship Id="rId109" Type="http://schemas.openxmlformats.org/officeDocument/2006/relationships/hyperlink" Target="https://ru.wikipedia.org/wiki/%D0%A1%D0%B5%D1%80%D0%B1%D0%B8%D1%8F" TargetMode="External"/><Relationship Id="rId260" Type="http://schemas.openxmlformats.org/officeDocument/2006/relationships/hyperlink" Target="https://ru.wikipedia.org/wiki/%D0%A3%D0%B7%D0%B1%D0%B5%D0%BA%D0%B8%D1%81%D1%82%D0%B0%D0%BD" TargetMode="External"/><Relationship Id="rId281" Type="http://schemas.openxmlformats.org/officeDocument/2006/relationships/hyperlink" Target="https://ru.wikipedia.org/wiki/%D0%9C%D0%B0%D0%BB%D1%8C%D1%82%D0%B0" TargetMode="External"/><Relationship Id="rId34" Type="http://schemas.openxmlformats.org/officeDocument/2006/relationships/hyperlink" Target="https://ru.wikipedia.org/wiki/%D0%9D%D0%BE%D1%80%D0%B2%D0%B5%D0%B3%D0%B8%D1%8F" TargetMode="External"/><Relationship Id="rId55" Type="http://schemas.openxmlformats.org/officeDocument/2006/relationships/hyperlink" Target="https://ru.wikipedia.org/wiki/%D0%9F%D0%BE%D1%80%D1%82%D1%83%D0%B3%D0%B0%D0%BB%D0%B8%D1%8F" TargetMode="External"/><Relationship Id="rId76" Type="http://schemas.openxmlformats.org/officeDocument/2006/relationships/hyperlink" Target="https://ru.wikipedia.org/wiki/%D0%90%D0%BB%D0%B1%D0%B0%D0%BD%D0%B8%D1%8F" TargetMode="External"/><Relationship Id="rId97" Type="http://schemas.openxmlformats.org/officeDocument/2006/relationships/hyperlink" Target="https://ru.wikipedia.org/wiki/%D0%90%D0%B7%D0%B5%D1%80%D0%B1%D0%B0%D0%B9%D0%B4%D0%B6%D0%B0%D0%BD" TargetMode="External"/><Relationship Id="rId120" Type="http://schemas.openxmlformats.org/officeDocument/2006/relationships/hyperlink" Target="https://ru.wikipedia.org/wiki/%D0%90%D1%80%D0%BC%D0%B5%D0%BD%D0%B8%D1%8F" TargetMode="External"/><Relationship Id="rId141" Type="http://schemas.openxmlformats.org/officeDocument/2006/relationships/hyperlink" Target="https://ru.wikipedia.org/wiki/%D0%A2%D1%83%D1%80%D0%BA%D0%BC%D0%B5%D0%BD%D0%B8%D1%81%D1%82%D0%B0%D0%BD" TargetMode="External"/><Relationship Id="rId7" Type="http://schemas.openxmlformats.org/officeDocument/2006/relationships/hyperlink" Target="https://ru.wikipedia.org/wiki/%D0%91%D0%B5%D0%BB%D1%8C%D0%B3%D0%B8%D1%8F" TargetMode="External"/><Relationship Id="rId162" Type="http://schemas.openxmlformats.org/officeDocument/2006/relationships/hyperlink" Target="https://ru.wikipedia.org/wiki/%D0%9D%D0%BE%D1%80%D0%B2%D0%B5%D0%B3%D0%B8%D1%8F" TargetMode="External"/><Relationship Id="rId183" Type="http://schemas.openxmlformats.org/officeDocument/2006/relationships/hyperlink" Target="https://ru.wikipedia.org/wiki/%D0%9F%D0%BE%D1%80%D1%82%D1%83%D0%B3%D0%B0%D0%BB%D0%B8%D1%8F" TargetMode="External"/><Relationship Id="rId218" Type="http://schemas.openxmlformats.org/officeDocument/2006/relationships/hyperlink" Target="https://ru.wikipedia.org/wiki/%D0%9B%D0%B8%D1%82%D0%B2%D0%B0" TargetMode="External"/><Relationship Id="rId239" Type="http://schemas.openxmlformats.org/officeDocument/2006/relationships/hyperlink" Target="https://ru.wikipedia.org/wiki/%D0%A1%D0%BB%D0%BE%D0%B2%D0%B0%D0%BA%D0%B8%D1%8F" TargetMode="External"/><Relationship Id="rId2" Type="http://schemas.openxmlformats.org/officeDocument/2006/relationships/styles" Target="styles.xml"/><Relationship Id="rId29" Type="http://schemas.openxmlformats.org/officeDocument/2006/relationships/hyperlink" Target="https://ru.wikipedia.org/wiki/%D0%98%D1%81%D0%BB%D0%B0%D0%BD%D0%B4%D0%B8%D1%8F" TargetMode="External"/><Relationship Id="rId250" Type="http://schemas.openxmlformats.org/officeDocument/2006/relationships/hyperlink" Target="https://ru.wikipedia.org/wiki/%D0%98%D1%80%D0%BB%D0%B0%D0%BD%D0%B4%D0%B8%D1%8F" TargetMode="External"/><Relationship Id="rId255" Type="http://schemas.openxmlformats.org/officeDocument/2006/relationships/hyperlink" Target="https://ru.wikipedia.org/wiki/%D0%9C%D0%BE%D0%BB%D0%B4%D0%B0%D0%B2%D0%B8%D1%8F" TargetMode="External"/><Relationship Id="rId271" Type="http://schemas.openxmlformats.org/officeDocument/2006/relationships/hyperlink" Target="https://ru.wikipedia.org/wiki/%D0%93%D1%80%D1%83%D0%B7%D0%B8%D1%8F" TargetMode="External"/><Relationship Id="rId276" Type="http://schemas.openxmlformats.org/officeDocument/2006/relationships/hyperlink" Target="https://ru.wikipedia.org/wiki/%D0%93%D1%80%D1%83%D0%B7%D0%B8%D1%8F" TargetMode="External"/><Relationship Id="rId292" Type="http://schemas.openxmlformats.org/officeDocument/2006/relationships/hyperlink" Target="https://ru.wikipedia.org/wiki/%D0%A4%D0%B8%D0%BD%D0%BB%D1%8F%D0%BD%D0%B4%D0%B8%D1%8F" TargetMode="External"/><Relationship Id="rId297" Type="http://schemas.openxmlformats.org/officeDocument/2006/relationships/hyperlink" Target="http://base.spinform.ru/show_doc.fwx?rgn=2213" TargetMode="External"/><Relationship Id="rId24" Type="http://schemas.openxmlformats.org/officeDocument/2006/relationships/hyperlink" Target="https://ru.wikipedia.org/wiki/%D0%9D%D0%BE%D1%80%D0%B2%D0%B5%D0%B3%D0%B8%D1%8F" TargetMode="External"/><Relationship Id="rId40" Type="http://schemas.openxmlformats.org/officeDocument/2006/relationships/hyperlink" Target="https://ru.wikipedia.org/wiki/%D0%98%D1%82%D0%B0%D0%BB%D0%B8%D1%8F" TargetMode="External"/><Relationship Id="rId45" Type="http://schemas.openxmlformats.org/officeDocument/2006/relationships/hyperlink" Target="https://ru.wikipedia.org/wiki/%D0%9F%D0%BE%D1%80%D1%82%D1%83%D0%B3%D0%B0%D0%BB%D0%B8%D1%8F" TargetMode="External"/><Relationship Id="rId66" Type="http://schemas.openxmlformats.org/officeDocument/2006/relationships/hyperlink" Target="https://ru.wikipedia.org/wiki/%D0%9F%D0%BE%D0%BB%D1%8C%D1%88%D0%B0" TargetMode="External"/><Relationship Id="rId87" Type="http://schemas.openxmlformats.org/officeDocument/2006/relationships/hyperlink" Target="https://ru.wikipedia.org/wiki/%D0%A5%D0%BE%D1%80%D0%B2%D0%B0%D1%82%D0%B8%D1%8F" TargetMode="External"/><Relationship Id="rId110" Type="http://schemas.openxmlformats.org/officeDocument/2006/relationships/hyperlink" Target="https://ru.wikipedia.org/wiki/%D0%A2%D0%B0%D0%B4%D0%B6%D0%B8%D0%BA%D0%B8%D1%81%D1%82%D0%B0%D0%BD" TargetMode="External"/><Relationship Id="rId115" Type="http://schemas.openxmlformats.org/officeDocument/2006/relationships/hyperlink" Target="https://ru.wikipedia.org/wiki/%D0%A7%D0%B5%D1%80%D0%BD%D0%BE%D0%B3%D0%BE%D1%80%D0%B8%D1%8F" TargetMode="External"/><Relationship Id="rId131" Type="http://schemas.openxmlformats.org/officeDocument/2006/relationships/hyperlink" Target="https://ru.wikipedia.org/wiki/%D0%9A%D0%B8%D1%80%D0%B3%D0%B8%D0%B7%D0%B8%D1%8F" TargetMode="External"/><Relationship Id="rId136" Type="http://schemas.openxmlformats.org/officeDocument/2006/relationships/hyperlink" Target="https://ru.wikipedia.org/wiki/%D0%A1%D0%B5%D1%80%D0%B1%D0%B8%D1%8F" TargetMode="External"/><Relationship Id="rId157" Type="http://schemas.openxmlformats.org/officeDocument/2006/relationships/hyperlink" Target="https://ru.wikipedia.org/wiki/%D0%98%D1%81%D0%BB%D0%B0%D0%BD%D0%B4%D0%B8%D1%8F" TargetMode="External"/><Relationship Id="rId178" Type="http://schemas.openxmlformats.org/officeDocument/2006/relationships/hyperlink" Target="https://ru.wikipedia.org/wiki/%D0%98%D1%82%D0%B0%D0%BB%D0%B8%D1%8F" TargetMode="External"/><Relationship Id="rId301" Type="http://schemas.openxmlformats.org/officeDocument/2006/relationships/hyperlink" Target="https://ru.wikipedia.org/wiki/%D0%A4%D1%80%D0%B0%D0%BD%D1%86%D0%B8%D1%8F" TargetMode="External"/><Relationship Id="rId61" Type="http://schemas.openxmlformats.org/officeDocument/2006/relationships/hyperlink" Target="https://ru.wikipedia.org/wiki/%D0%98%D1%81%D0%BF%D0%B0%D0%BD%D0%B8%D1%8F" TargetMode="External"/><Relationship Id="rId82" Type="http://schemas.openxmlformats.org/officeDocument/2006/relationships/hyperlink" Target="https://ru.wikipedia.org/wiki/%D0%A1%D0%BB%D0%BE%D0%B2%D0%B5%D0%BD%D0%B8%D1%8F" TargetMode="External"/><Relationship Id="rId152" Type="http://schemas.openxmlformats.org/officeDocument/2006/relationships/hyperlink" Target="https://ru.wikipedia.org/wiki/%D0%A0%D0%BE%D1%81%D1%81%D0%B8%D1%8F" TargetMode="External"/><Relationship Id="rId173" Type="http://schemas.openxmlformats.org/officeDocument/2006/relationships/hyperlink" Target="https://ru.wikipedia.org/wiki/%D0%9F%D0%BE%D1%80%D1%82%D1%83%D0%B3%D0%B0%D0%BB%D0%B8%D1%8F" TargetMode="External"/><Relationship Id="rId194" Type="http://schemas.openxmlformats.org/officeDocument/2006/relationships/hyperlink" Target="https://ru.wikipedia.org/wiki/%D0%A4%D1%80%D0%B0%D0%BD%D1%86%D0%B8%D1%8F" TargetMode="External"/><Relationship Id="rId199" Type="http://schemas.openxmlformats.org/officeDocument/2006/relationships/hyperlink" Target="https://ru.wikipedia.org/wiki/%D0%9A%D0%B0%D0%BD%D0%B0%D0%B4%D0%B0" TargetMode="External"/><Relationship Id="rId203" Type="http://schemas.openxmlformats.org/officeDocument/2006/relationships/hyperlink" Target="https://ru.wikipedia.org/wiki/%D0%9F%D0%BE%D1%80%D1%82%D1%83%D0%B3%D0%B0%D0%BB%D0%B8%D1%8F" TargetMode="External"/><Relationship Id="rId208" Type="http://schemas.openxmlformats.org/officeDocument/2006/relationships/hyperlink" Target="https://ru.wikipedia.org/wiki/%D0%A7%D0%B5%D1%85%D0%B8%D1%8F" TargetMode="External"/><Relationship Id="rId229" Type="http://schemas.openxmlformats.org/officeDocument/2006/relationships/hyperlink" Target="https://ru.wikipedia.org/wiki/%D0%A1%D0%BB%D0%BE%D0%B2%D0%B0%D0%BA%D0%B8%D1%8F" TargetMode="External"/><Relationship Id="rId19" Type="http://schemas.openxmlformats.org/officeDocument/2006/relationships/hyperlink" Target="https://ru.wikipedia.org/wiki/%D0%98%D1%81%D0%BB%D0%B0%D0%BD%D0%B4%D0%B8%D1%8F" TargetMode="External"/><Relationship Id="rId224" Type="http://schemas.openxmlformats.org/officeDocument/2006/relationships/hyperlink" Target="https://ru.wikipedia.org/wiki/%D0%90%D0%BB%D0%B1%D0%B0%D0%BD%D0%B8%D1%8F" TargetMode="External"/><Relationship Id="rId240" Type="http://schemas.openxmlformats.org/officeDocument/2006/relationships/hyperlink" Target="https://ru.wikipedia.org/wiki/%D0%A1%D0%BB%D0%BE%D0%B2%D0%B5%D0%BD%D0%B8%D1%8F" TargetMode="External"/><Relationship Id="rId245" Type="http://schemas.openxmlformats.org/officeDocument/2006/relationships/hyperlink" Target="https://ru.wikipedia.org/wiki/%D0%90%D0%B7%D0%B5%D1%80%D0%B1%D0%B0%D0%B9%D0%B4%D0%B6%D0%B0%D0%BD" TargetMode="External"/><Relationship Id="rId261" Type="http://schemas.openxmlformats.org/officeDocument/2006/relationships/hyperlink" Target="https://ru.wikipedia.org/wiki/%D0%A3%D0%BA%D1%80%D0%B0%D0%B8%D0%BD%D0%B0" TargetMode="External"/><Relationship Id="rId266" Type="http://schemas.openxmlformats.org/officeDocument/2006/relationships/hyperlink" Target="https://ru.wikipedia.org/wiki/%D0%90%D0%B2%D1%81%D1%82%D1%80%D0%B8%D1%8F" TargetMode="External"/><Relationship Id="rId287" Type="http://schemas.openxmlformats.org/officeDocument/2006/relationships/hyperlink" Target="https://ru.wikipedia.org/wiki/%D0%A3%D0%B7%D0%B1%D0%B5%D0%BA%D0%B8%D1%81%D1%82%D0%B0%D0%BD" TargetMode="External"/><Relationship Id="rId14" Type="http://schemas.openxmlformats.org/officeDocument/2006/relationships/hyperlink" Target="https://ru.wikipedia.org/wiki/%D0%9D%D0%BE%D1%80%D0%B2%D0%B5%D0%B3%D0%B8%D1%8F" TargetMode="External"/><Relationship Id="rId30" Type="http://schemas.openxmlformats.org/officeDocument/2006/relationships/hyperlink" Target="https://ru.wikipedia.org/wiki/%D0%98%D1%82%D0%B0%D0%BB%D0%B8%D1%8F" TargetMode="External"/><Relationship Id="rId35" Type="http://schemas.openxmlformats.org/officeDocument/2006/relationships/hyperlink" Target="https://ru.wikipedia.org/wiki/%D0%9F%D0%BE%D1%80%D1%82%D1%83%D0%B3%D0%B0%D0%BB%D0%B8%D1%8F" TargetMode="External"/><Relationship Id="rId56" Type="http://schemas.openxmlformats.org/officeDocument/2006/relationships/hyperlink" Target="https://ru.wikipedia.org/wiki/%D0%A4%D1%80%D0%B0%D0%BD%D1%86%D0%B8%D1%8F" TargetMode="External"/><Relationship Id="rId77" Type="http://schemas.openxmlformats.org/officeDocument/2006/relationships/hyperlink" Target="https://ru.wikipedia.org/wiki/%D0%91%D0%BE%D0%BB%D0%B3%D0%B0%D1%80%D0%B8%D1%8F" TargetMode="External"/><Relationship Id="rId100" Type="http://schemas.openxmlformats.org/officeDocument/2006/relationships/hyperlink" Target="https://ru.wikipedia.org/wiki/%D0%91%D0%BE%D1%81%D0%BD%D0%B8%D1%8F_%D0%B8_%D0%93%D0%B5%D1%80%D1%86%D0%B5%D0%B3%D0%BE%D0%B2%D0%B8%D0%BD%D0%B0" TargetMode="External"/><Relationship Id="rId105" Type="http://schemas.openxmlformats.org/officeDocument/2006/relationships/hyperlink" Target="https://ru.wikipedia.org/wiki/%D0%A0%D0%B5%D1%81%D0%BF%D1%83%D0%B1%D0%BB%D0%B8%D0%BA%D0%B0_%D0%9C%D0%B0%D0%BA%D0%B5%D0%B4%D0%BE%D0%BD%D0%B8%D1%8F" TargetMode="External"/><Relationship Id="rId126" Type="http://schemas.openxmlformats.org/officeDocument/2006/relationships/hyperlink" Target="https://ru.wikipedia.org/wiki/%D0%9A%D0%B8%D1%80%D0%B3%D0%B8%D0%B7%D0%B8%D1%8F" TargetMode="External"/><Relationship Id="rId147" Type="http://schemas.openxmlformats.org/officeDocument/2006/relationships/hyperlink" Target="https://ru.wikipedia.org/wiki/%D0%A8%D0%B2%D0%B5%D1%86%D0%B8%D1%8F" TargetMode="External"/><Relationship Id="rId168" Type="http://schemas.openxmlformats.org/officeDocument/2006/relationships/hyperlink" Target="https://ru.wikipedia.org/wiki/%D0%98%D1%82%D0%B0%D0%BB%D0%B8%D1%8F" TargetMode="External"/><Relationship Id="rId282" Type="http://schemas.openxmlformats.org/officeDocument/2006/relationships/hyperlink" Target="https://ru.wikipedia.org/wiki/%D0%9C%D0%BE%D0%BB%D0%B4%D0%B0%D0%B2%D0%B8%D1%8F" TargetMode="External"/><Relationship Id="rId8" Type="http://schemas.openxmlformats.org/officeDocument/2006/relationships/hyperlink" Target="https://ru.wikipedia.org/wiki/%D0%94%D0%B0%D0%BD%D0%B8%D1%8F" TargetMode="External"/><Relationship Id="rId51" Type="http://schemas.openxmlformats.org/officeDocument/2006/relationships/hyperlink" Target="https://ru.wikipedia.org/wiki/%D0%9A%D0%B0%D0%BD%D0%B0%D0%B4%D0%B0" TargetMode="External"/><Relationship Id="rId72" Type="http://schemas.openxmlformats.org/officeDocument/2006/relationships/hyperlink" Target="https://ru.wikipedia.org/wiki/%D0%A1%D0%BB%D0%BE%D0%B2%D0%B0%D0%BA%D0%B8%D1%8F" TargetMode="External"/><Relationship Id="rId93" Type="http://schemas.openxmlformats.org/officeDocument/2006/relationships/hyperlink" Target="https://ru.wikipedia.org/wiki/%D0%AD%D1%81%D1%82%D0%BE%D0%BD%D0%B8%D1%8F" TargetMode="External"/><Relationship Id="rId98" Type="http://schemas.openxmlformats.org/officeDocument/2006/relationships/hyperlink" Target="https://ru.wikipedia.org/wiki/%D0%90%D1%80%D0%BC%D0%B5%D0%BD%D0%B8%D1%8F" TargetMode="External"/><Relationship Id="rId121" Type="http://schemas.openxmlformats.org/officeDocument/2006/relationships/hyperlink" Target="https://ru.wikipedia.org/wiki/%D0%91%D0%B5%D0%BB%D0%BE%D1%80%D1%83%D1%81%D1%81%D0%B8%D1%8F" TargetMode="External"/><Relationship Id="rId142" Type="http://schemas.openxmlformats.org/officeDocument/2006/relationships/hyperlink" Target="https://ru.wikipedia.org/wiki/%D0%A3%D0%B7%D0%B1%D0%B5%D0%BA%D0%B8%D1%81%D1%82%D0%B0%D0%BD" TargetMode="External"/><Relationship Id="rId163" Type="http://schemas.openxmlformats.org/officeDocument/2006/relationships/hyperlink" Target="https://ru.wikipedia.org/wiki/%D0%9F%D0%BE%D1%80%D1%82%D1%83%D0%B3%D0%B0%D0%BB%D0%B8%D1%8F" TargetMode="External"/><Relationship Id="rId184" Type="http://schemas.openxmlformats.org/officeDocument/2006/relationships/hyperlink" Target="https://ru.wikipedia.org/wiki/%D0%A4%D1%80%D0%B0%D0%BD%D1%86%D0%B8%D1%8F" TargetMode="External"/><Relationship Id="rId189" Type="http://schemas.openxmlformats.org/officeDocument/2006/relationships/hyperlink" Target="https://ru.wikipedia.org/wiki/%D0%9A%D0%B0%D0%BD%D0%B0%D0%B4%D0%B0" TargetMode="External"/><Relationship Id="rId219" Type="http://schemas.openxmlformats.org/officeDocument/2006/relationships/hyperlink" Target="https://ru.wikipedia.org/wiki/%D0%A0%D1%83%D0%BC%D1%8B%D0%BD%D0%B8%D1%8F" TargetMode="External"/><Relationship Id="rId3" Type="http://schemas.openxmlformats.org/officeDocument/2006/relationships/settings" Target="settings.xml"/><Relationship Id="rId214" Type="http://schemas.openxmlformats.org/officeDocument/2006/relationships/hyperlink" Target="https://ru.wikipedia.org/wiki/%D0%9F%D0%BE%D0%BB%D1%8C%D1%88%D0%B0" TargetMode="External"/><Relationship Id="rId230" Type="http://schemas.openxmlformats.org/officeDocument/2006/relationships/hyperlink" Target="https://ru.wikipedia.org/wiki/%D0%A1%D0%BB%D0%BE%D0%B2%D0%B5%D0%BD%D0%B8%D1%8F" TargetMode="External"/><Relationship Id="rId235" Type="http://schemas.openxmlformats.org/officeDocument/2006/relationships/hyperlink" Target="https://ru.wikipedia.org/wiki/%D0%A5%D0%BE%D1%80%D0%B2%D0%B0%D1%82%D0%B8%D1%8F" TargetMode="External"/><Relationship Id="rId251" Type="http://schemas.openxmlformats.org/officeDocument/2006/relationships/hyperlink" Target="https://ru.wikipedia.org/wiki/%D0%9A%D0%B0%D0%B7%D0%B0%D1%85%D1%81%D1%82%D0%B0%D0%BD" TargetMode="External"/><Relationship Id="rId256" Type="http://schemas.openxmlformats.org/officeDocument/2006/relationships/hyperlink" Target="https://ru.wikipedia.org/wiki/%D0%A0%D0%BE%D1%81%D1%81%D0%B8%D1%8F" TargetMode="External"/><Relationship Id="rId277" Type="http://schemas.openxmlformats.org/officeDocument/2006/relationships/hyperlink" Target="https://ru.wikipedia.org/wiki/%D0%98%D1%80%D0%BB%D0%B0%D0%BD%D0%B4%D0%B8%D1%8F" TargetMode="External"/><Relationship Id="rId298" Type="http://schemas.openxmlformats.org/officeDocument/2006/relationships/hyperlink" Target="http://base.spinform.ru/show_doc.fwx?rgn=2213" TargetMode="External"/><Relationship Id="rId25" Type="http://schemas.openxmlformats.org/officeDocument/2006/relationships/hyperlink" Target="https://ru.wikipedia.org/wiki/%D0%9F%D0%BE%D1%80%D1%82%D1%83%D0%B3%D0%B0%D0%BB%D0%B8%D1%8F" TargetMode="External"/><Relationship Id="rId46" Type="http://schemas.openxmlformats.org/officeDocument/2006/relationships/hyperlink" Target="https://ru.wikipedia.org/wiki/%D0%A4%D1%80%D0%B0%D0%BD%D1%86%D0%B8%D1%8F" TargetMode="External"/><Relationship Id="rId67" Type="http://schemas.openxmlformats.org/officeDocument/2006/relationships/hyperlink" Target="https://ru.wikipedia.org/wiki/%D0%A7%D0%B5%D1%85%D0%B8%D1%8F" TargetMode="External"/><Relationship Id="rId116" Type="http://schemas.openxmlformats.org/officeDocument/2006/relationships/hyperlink" Target="https://ru.wikipedia.org/wiki/%D0%A8%D0%B2%D0%B5%D0%B9%D1%86%D0%B0%D1%80%D0%B8%D1%8F" TargetMode="External"/><Relationship Id="rId137" Type="http://schemas.openxmlformats.org/officeDocument/2006/relationships/hyperlink" Target="https://ru.wikipedia.org/wiki/%D0%A2%D0%B0%D0%B4%D0%B6%D0%B8%D0%BA%D0%B8%D1%81%D1%82%D0%B0%D0%BD" TargetMode="External"/><Relationship Id="rId158" Type="http://schemas.openxmlformats.org/officeDocument/2006/relationships/hyperlink" Target="https://ru.wikipedia.org/wiki/%D0%98%D1%82%D0%B0%D0%BB%D0%B8%D1%8F" TargetMode="External"/><Relationship Id="rId272" Type="http://schemas.openxmlformats.org/officeDocument/2006/relationships/hyperlink" Target="https://ru.wikipedia.org/wiki/%D0%98%D1%80%D0%BB%D0%B0%D0%BD%D0%B4%D0%B8%D1%8F" TargetMode="External"/><Relationship Id="rId293" Type="http://schemas.openxmlformats.org/officeDocument/2006/relationships/hyperlink" Target="https://ru.wikipedia.org/wiki/%D0%A7%D0%B5%D1%80%D0%BD%D0%BE%D0%B3%D0%BE%D1%80%D0%B8%D1%8F" TargetMode="External"/><Relationship Id="rId302" Type="http://schemas.openxmlformats.org/officeDocument/2006/relationships/hyperlink" Target="file:///C:\Users\SamievF\AppData\Local\Temp\bat\%222004%20&#1075;&#1086;&#1076;&#1072;" TargetMode="External"/><Relationship Id="rId20" Type="http://schemas.openxmlformats.org/officeDocument/2006/relationships/hyperlink" Target="https://ru.wikipedia.org/wiki/%D0%98%D1%82%D0%B0%D0%BB%D0%B8%D1%8F" TargetMode="External"/><Relationship Id="rId41" Type="http://schemas.openxmlformats.org/officeDocument/2006/relationships/hyperlink" Target="https://ru.wikipedia.org/wiki/%D0%9A%D0%B0%D0%BD%D0%B0%D0%B4%D0%B0" TargetMode="External"/><Relationship Id="rId62" Type="http://schemas.openxmlformats.org/officeDocument/2006/relationships/hyperlink" Target="https://ru.wikipedia.org/wiki/%D0%A7%D0%B5%D1%85%D0%B8%D1%8F" TargetMode="External"/><Relationship Id="rId83" Type="http://schemas.openxmlformats.org/officeDocument/2006/relationships/hyperlink" Target="https://ru.wikipedia.org/wiki/%D0%AD%D1%81%D1%82%D0%BE%D0%BD%D0%B8%D1%8F" TargetMode="External"/><Relationship Id="rId88" Type="http://schemas.openxmlformats.org/officeDocument/2006/relationships/hyperlink" Target="https://ru.wikipedia.org/wiki/%D0%90%D0%BB%D0%B1%D0%B0%D0%BD%D0%B8%D1%8F" TargetMode="External"/><Relationship Id="rId111" Type="http://schemas.openxmlformats.org/officeDocument/2006/relationships/hyperlink" Target="https://ru.wikipedia.org/wiki/%D0%A2%D1%83%D1%80%D0%BA%D0%BC%D0%B5%D0%BD%D0%B8%D1%81%D1%82%D0%B0%D0%BD" TargetMode="External"/><Relationship Id="rId132" Type="http://schemas.openxmlformats.org/officeDocument/2006/relationships/hyperlink" Target="https://ru.wikipedia.org/wiki/%D0%A0%D0%B5%D1%81%D0%BF%D1%83%D0%B1%D0%BB%D0%B8%D0%BA%D0%B0_%D0%9C%D0%B0%D0%BA%D0%B5%D0%B4%D0%BE%D0%BD%D0%B8%D1%8F" TargetMode="External"/><Relationship Id="rId153" Type="http://schemas.openxmlformats.org/officeDocument/2006/relationships/hyperlink" Target="https://ru.wikipedia.org/wiki/%D0%A4%D1%80%D0%B0%D0%BD%D1%86%D0%B8%D1%8F" TargetMode="External"/><Relationship Id="rId174" Type="http://schemas.openxmlformats.org/officeDocument/2006/relationships/hyperlink" Target="https://ru.wikipedia.org/wiki/%D0%A4%D1%80%D0%B0%D0%BD%D1%86%D0%B8%D1%8F" TargetMode="External"/><Relationship Id="rId179" Type="http://schemas.openxmlformats.org/officeDocument/2006/relationships/hyperlink" Target="https://ru.wikipedia.org/wiki/%D0%9A%D0%B0%D0%BD%D0%B0%D0%B4%D0%B0" TargetMode="External"/><Relationship Id="rId195" Type="http://schemas.openxmlformats.org/officeDocument/2006/relationships/hyperlink" Target="https://ru.wikipedia.org/wiki/%D0%91%D0%B5%D0%BB%D1%8C%D0%B3%D0%B8%D1%8F" TargetMode="External"/><Relationship Id="rId209" Type="http://schemas.openxmlformats.org/officeDocument/2006/relationships/hyperlink" Target="https://ru.wikipedia.org/wiki/%D0%98%D1%81%D0%BF%D0%B0%D0%BD%D0%B8%D1%8F" TargetMode="External"/><Relationship Id="rId190" Type="http://schemas.openxmlformats.org/officeDocument/2006/relationships/hyperlink" Target="https://ru.wikipedia.org/wiki/%D0%9B%D1%8E%D0%BA%D1%81%D0%B5%D0%BC%D0%B1%D1%83%D1%80%D0%B3" TargetMode="External"/><Relationship Id="rId204" Type="http://schemas.openxmlformats.org/officeDocument/2006/relationships/hyperlink" Target="https://ru.wikipedia.org/wiki/%D0%A4%D1%80%D0%B0%D0%BD%D1%86%D0%B8%D1%8F" TargetMode="External"/><Relationship Id="rId220" Type="http://schemas.openxmlformats.org/officeDocument/2006/relationships/hyperlink" Target="https://ru.wikipedia.org/wiki/%D0%A1%D0%BB%D0%BE%D0%B2%D0%B0%D0%BA%D0%B8%D1%8F" TargetMode="External"/><Relationship Id="rId225" Type="http://schemas.openxmlformats.org/officeDocument/2006/relationships/hyperlink" Target="https://ru.wikipedia.org/wiki/%D0%91%D0%BE%D0%BB%D0%B3%D0%B0%D1%80%D0%B8%D1%8F" TargetMode="External"/><Relationship Id="rId241" Type="http://schemas.openxmlformats.org/officeDocument/2006/relationships/hyperlink" Target="https://ru.wikipedia.org/wiki/%D0%AD%D1%81%D1%82%D0%BE%D0%BD%D0%B8%D1%8F" TargetMode="External"/><Relationship Id="rId246" Type="http://schemas.openxmlformats.org/officeDocument/2006/relationships/hyperlink" Target="https://ru.wikipedia.org/wiki/%D0%90%D1%80%D0%BC%D0%B5%D0%BD%D0%B8%D1%8F" TargetMode="External"/><Relationship Id="rId267" Type="http://schemas.openxmlformats.org/officeDocument/2006/relationships/hyperlink" Target="https://ru.wikipedia.org/wiki/%D0%90%D0%B7%D0%B5%D1%80%D0%B1%D0%B0%D0%B9%D0%B4%D0%B6%D0%B0%D0%BD" TargetMode="External"/><Relationship Id="rId288" Type="http://schemas.openxmlformats.org/officeDocument/2006/relationships/hyperlink" Target="https://ru.wikipedia.org/wiki/%D0%A2%D0%B0%D0%B4%D0%B6%D0%B8%D0%BA%D0%B8%D1%81%D1%82%D0%B0%D0%BD" TargetMode="External"/><Relationship Id="rId15" Type="http://schemas.openxmlformats.org/officeDocument/2006/relationships/hyperlink" Target="https://ru.wikipedia.org/wiki/%D0%9F%D0%BE%D1%80%D1%82%D1%83%D0%B3%D0%B0%D0%BB%D0%B8%D1%8F" TargetMode="External"/><Relationship Id="rId36" Type="http://schemas.openxmlformats.org/officeDocument/2006/relationships/hyperlink" Target="https://ru.wikipedia.org/wiki/%D0%A4%D1%80%D0%B0%D0%BD%D1%86%D0%B8%D1%8F" TargetMode="External"/><Relationship Id="rId57" Type="http://schemas.openxmlformats.org/officeDocument/2006/relationships/hyperlink" Target="https://ru.wikipedia.org/wiki/%D0%A2%D1%83%D1%80%D1%86%D0%B8%D1%8F" TargetMode="External"/><Relationship Id="rId106" Type="http://schemas.openxmlformats.org/officeDocument/2006/relationships/hyperlink" Target="https://ru.wikipedia.org/wiki/%D0%9C%D0%B0%D0%BB%D1%8C%D1%82%D0%B0" TargetMode="External"/><Relationship Id="rId127" Type="http://schemas.openxmlformats.org/officeDocument/2006/relationships/hyperlink" Target="https://ru.wikipedia.org/wiki/%D0%A0%D0%B5%D1%81%D0%BF%D1%83%D0%B1%D0%BB%D0%B8%D0%BA%D0%B0_%D0%9C%D0%B0%D0%BA%D0%B5%D0%B4%D0%BE%D0%BD%D0%B8%D1%8F" TargetMode="External"/><Relationship Id="rId262" Type="http://schemas.openxmlformats.org/officeDocument/2006/relationships/hyperlink" Target="https://ru.wikipedia.org/wiki/%D0%A4%D0%B8%D0%BD%D0%BB%D1%8F%D0%BD%D0%B4%D0%B8%D1%8F" TargetMode="External"/><Relationship Id="rId283" Type="http://schemas.openxmlformats.org/officeDocument/2006/relationships/hyperlink" Target="https://ru.wikipedia.org/wiki/%D0%A0%D0%BE%D1%81%D1%81%D0%B8%D1%8F" TargetMode="External"/><Relationship Id="rId10" Type="http://schemas.openxmlformats.org/officeDocument/2006/relationships/hyperlink" Target="https://ru.wikipedia.org/wiki/%D0%98%D1%82%D0%B0%D0%BB%D0%B8%D1%8F" TargetMode="External"/><Relationship Id="rId31" Type="http://schemas.openxmlformats.org/officeDocument/2006/relationships/hyperlink" Target="https://ru.wikipedia.org/wiki/%D0%9A%D0%B0%D0%BD%D0%B0%D0%B4%D0%B0" TargetMode="External"/><Relationship Id="rId52" Type="http://schemas.openxmlformats.org/officeDocument/2006/relationships/hyperlink" Target="https://ru.wikipedia.org/wiki/%D0%9B%D1%8E%D0%BA%D1%81%D0%B5%D0%BC%D0%B1%D1%83%D1%80%D0%B3" TargetMode="External"/><Relationship Id="rId73" Type="http://schemas.openxmlformats.org/officeDocument/2006/relationships/hyperlink" Target="https://ru.wikipedia.org/wiki/%D0%A1%D0%BB%D0%BE%D0%B2%D0%B5%D0%BD%D0%B8%D1%8F" TargetMode="External"/><Relationship Id="rId78" Type="http://schemas.openxmlformats.org/officeDocument/2006/relationships/hyperlink" Target="https://ru.wikipedia.org/wiki/%D0%9B%D0%B0%D1%82%D0%B2%D0%B8%D1%8F" TargetMode="External"/><Relationship Id="rId94" Type="http://schemas.openxmlformats.org/officeDocument/2006/relationships/hyperlink" Target="https://ru.wikipedia.org/wiki/%D0%A5%D0%BE%D1%80%D0%B2%D0%B0%D1%82%D0%B8%D1%8F" TargetMode="External"/><Relationship Id="rId99" Type="http://schemas.openxmlformats.org/officeDocument/2006/relationships/hyperlink" Target="https://ru.wikipedia.org/wiki/%D0%91%D0%B5%D0%BB%D0%BE%D1%80%D1%83%D1%81%D1%81%D0%B8%D1%8F" TargetMode="External"/><Relationship Id="rId101" Type="http://schemas.openxmlformats.org/officeDocument/2006/relationships/hyperlink" Target="https://ru.wikipedia.org/wiki/%D0%93%D1%80%D1%83%D0%B7%D0%B8%D1%8F" TargetMode="External"/><Relationship Id="rId122" Type="http://schemas.openxmlformats.org/officeDocument/2006/relationships/hyperlink" Target="https://ru.wikipedia.org/wiki/%D0%91%D0%BE%D1%81%D0%BD%D0%B8%D1%8F_%D0%B8_%D0%93%D0%B5%D1%80%D1%86%D0%B5%D0%B3%D0%BE%D0%B2%D0%B8%D0%BD%D0%B0" TargetMode="External"/><Relationship Id="rId143" Type="http://schemas.openxmlformats.org/officeDocument/2006/relationships/hyperlink" Target="https://ru.wikipedia.org/wiki/%D0%A3%D0%BA%D1%80%D0%B0%D0%B8%D0%BD%D0%B0" TargetMode="External"/><Relationship Id="rId148" Type="http://schemas.openxmlformats.org/officeDocument/2006/relationships/hyperlink" Target="http://base.spinform.ru/show_doc.fwx?rgn=2213" TargetMode="External"/><Relationship Id="rId164" Type="http://schemas.openxmlformats.org/officeDocument/2006/relationships/hyperlink" Target="https://ru.wikipedia.org/wiki/%D0%A4%D1%80%D0%B0%D0%BD%D1%86%D0%B8%D1%8F" TargetMode="External"/><Relationship Id="rId169" Type="http://schemas.openxmlformats.org/officeDocument/2006/relationships/hyperlink" Target="https://ru.wikipedia.org/wiki/%D0%9A%D0%B0%D0%BD%D0%B0%D0%B4%D0%B0" TargetMode="External"/><Relationship Id="rId185" Type="http://schemas.openxmlformats.org/officeDocument/2006/relationships/hyperlink" Target="https://ru.wikipedia.org/wiki/%D0%91%D0%B5%D0%BB%D1%8C%D0%B3%D0%B8%D1%8F" TargetMode="External"/><Relationship Id="rId4" Type="http://schemas.openxmlformats.org/officeDocument/2006/relationships/webSettings" Target="webSettings.xml"/><Relationship Id="rId9" Type="http://schemas.openxmlformats.org/officeDocument/2006/relationships/hyperlink" Target="https://ru.wikipedia.org/wiki/%D0%98%D1%81%D0%BB%D0%B0%D0%BD%D0%B4%D0%B8%D1%8F" TargetMode="External"/><Relationship Id="rId180" Type="http://schemas.openxmlformats.org/officeDocument/2006/relationships/hyperlink" Target="https://ru.wikipedia.org/wiki/%D0%9B%D1%8E%D0%BA%D1%81%D0%B5%D0%BC%D0%B1%D1%83%D1%80%D0%B3" TargetMode="External"/><Relationship Id="rId210" Type="http://schemas.openxmlformats.org/officeDocument/2006/relationships/hyperlink" Target="https://ru.wikipedia.org/wiki/%D0%A7%D0%B5%D1%85%D0%B8%D1%8F" TargetMode="External"/><Relationship Id="rId215" Type="http://schemas.openxmlformats.org/officeDocument/2006/relationships/hyperlink" Target="https://ru.wikipedia.org/wiki/%D0%A7%D0%B5%D1%85%D0%B8%D1%8F" TargetMode="External"/><Relationship Id="rId236" Type="http://schemas.openxmlformats.org/officeDocument/2006/relationships/hyperlink" Target="https://ru.wikipedia.org/wiki/%D0%90%D0%BB%D0%B1%D0%B0%D0%BD%D0%B8%D1%8F" TargetMode="External"/><Relationship Id="rId257" Type="http://schemas.openxmlformats.org/officeDocument/2006/relationships/hyperlink" Target="https://ru.wikipedia.org/wiki/%D0%A1%D0%B5%D1%80%D0%B1%D0%B8%D1%8F" TargetMode="External"/><Relationship Id="rId278" Type="http://schemas.openxmlformats.org/officeDocument/2006/relationships/hyperlink" Target="https://ru.wikipedia.org/wiki/%D0%9A%D0%B0%D0%B7%D0%B0%D1%85%D1%81%D1%82%D0%B0%D0%BD" TargetMode="External"/><Relationship Id="rId26" Type="http://schemas.openxmlformats.org/officeDocument/2006/relationships/hyperlink" Target="https://ru.wikipedia.org/wiki/%D0%A4%D1%80%D0%B0%D0%BD%D1%86%D0%B8%D1%8F" TargetMode="External"/><Relationship Id="rId231" Type="http://schemas.openxmlformats.org/officeDocument/2006/relationships/hyperlink" Target="https://ru.wikipedia.org/wiki/%D0%AD%D1%81%D1%82%D0%BE%D0%BD%D0%B8%D1%8F" TargetMode="External"/><Relationship Id="rId252" Type="http://schemas.openxmlformats.org/officeDocument/2006/relationships/hyperlink" Target="https://ru.wikipedia.org/wiki/%D0%9A%D0%B8%D1%80%D0%B3%D0%B8%D0%B7%D0%B8%D1%8F" TargetMode="External"/><Relationship Id="rId273" Type="http://schemas.openxmlformats.org/officeDocument/2006/relationships/hyperlink" Target="https://ru.wikipedia.org/wiki/%D0%9A%D0%B0%D0%B7%D0%B0%D1%85%D1%81%D1%82%D0%B0%D0%BD" TargetMode="External"/><Relationship Id="rId294" Type="http://schemas.openxmlformats.org/officeDocument/2006/relationships/hyperlink" Target="https://ru.wikipedia.org/wiki/%D0%A8%D0%B2%D0%B5%D0%B9%D1%86%D0%B0%D1%80%D0%B8%D1%8F" TargetMode="External"/><Relationship Id="rId47" Type="http://schemas.openxmlformats.org/officeDocument/2006/relationships/hyperlink" Target="https://ru.wikipedia.org/wiki/%D0%91%D0%B5%D0%BB%D1%8C%D0%B3%D0%B8%D1%8F" TargetMode="External"/><Relationship Id="rId68" Type="http://schemas.openxmlformats.org/officeDocument/2006/relationships/hyperlink" Target="https://ru.wikipedia.org/wiki/%D0%91%D0%BE%D0%BB%D0%B3%D0%B0%D1%80%D0%B8%D1%8F" TargetMode="External"/><Relationship Id="rId89" Type="http://schemas.openxmlformats.org/officeDocument/2006/relationships/hyperlink" Target="https://ru.wikipedia.org/wiki/%D0%A5%D0%BE%D1%80%D0%B2%D0%B0%D1%82%D0%B8%D1%8F" TargetMode="External"/><Relationship Id="rId112" Type="http://schemas.openxmlformats.org/officeDocument/2006/relationships/hyperlink" Target="https://ru.wikipedia.org/wiki/%D0%A3%D0%B7%D0%B1%D0%B5%D0%BA%D0%B8%D1%81%D1%82%D0%B0%D0%BD" TargetMode="External"/><Relationship Id="rId133" Type="http://schemas.openxmlformats.org/officeDocument/2006/relationships/hyperlink" Target="https://ru.wikipedia.org/wiki/%D0%9C%D0%B0%D0%BB%D1%8C%D1%82%D0%B0" TargetMode="External"/><Relationship Id="rId154" Type="http://schemas.openxmlformats.org/officeDocument/2006/relationships/hyperlink" Target="file:///C:\Users\SamievF\AppData\Local\Temp\bat\%222004%20&#1075;&#1086;&#1076;&#1072;" TargetMode="External"/><Relationship Id="rId175" Type="http://schemas.openxmlformats.org/officeDocument/2006/relationships/hyperlink" Target="https://ru.wikipedia.org/wiki/%D0%91%D0%B5%D0%BB%D1%8C%D0%B3%D0%B8%D1%8F" TargetMode="External"/><Relationship Id="rId196" Type="http://schemas.openxmlformats.org/officeDocument/2006/relationships/hyperlink" Target="https://ru.wikipedia.org/wiki/%D0%94%D0%B0%D0%BD%D0%B8%D1%8F" TargetMode="External"/><Relationship Id="rId200" Type="http://schemas.openxmlformats.org/officeDocument/2006/relationships/hyperlink" Target="https://ru.wikipedia.org/wiki/%D0%9B%D1%8E%D0%BA%D1%81%D0%B5%D0%BC%D0%B1%D1%83%D1%80%D0%B3" TargetMode="External"/><Relationship Id="rId16" Type="http://schemas.openxmlformats.org/officeDocument/2006/relationships/hyperlink" Target="https://ru.wikipedia.org/wiki/%D0%A4%D1%80%D0%B0%D0%BD%D1%86%D0%B8%D1%8F" TargetMode="External"/><Relationship Id="rId221" Type="http://schemas.openxmlformats.org/officeDocument/2006/relationships/hyperlink" Target="https://ru.wikipedia.org/wiki/%D0%A1%D0%BB%D0%BE%D0%B2%D0%B5%D0%BD%D0%B8%D1%8F" TargetMode="External"/><Relationship Id="rId242" Type="http://schemas.openxmlformats.org/officeDocument/2006/relationships/hyperlink" Target="https://ru.wikipedia.org/wiki/%D0%A5%D0%BE%D1%80%D0%B2%D0%B0%D1%82%D0%B8%D1%8F" TargetMode="External"/><Relationship Id="rId263" Type="http://schemas.openxmlformats.org/officeDocument/2006/relationships/hyperlink" Target="https://ru.wikipedia.org/wiki/%D0%A7%D0%B5%D1%80%D0%BD%D0%BE%D0%B3%D0%BE%D1%80%D0%B8%D1%8F" TargetMode="External"/><Relationship Id="rId284" Type="http://schemas.openxmlformats.org/officeDocument/2006/relationships/hyperlink" Target="https://ru.wikipedia.org/wiki/%D0%A1%D0%B5%D1%80%D0%B1%D0%B8%D1%8F" TargetMode="External"/><Relationship Id="rId37" Type="http://schemas.openxmlformats.org/officeDocument/2006/relationships/hyperlink" Target="https://ru.wikipedia.org/wiki/%D0%91%D0%B5%D0%BB%D1%8C%D0%B3%D0%B8%D1%8F" TargetMode="External"/><Relationship Id="rId58" Type="http://schemas.openxmlformats.org/officeDocument/2006/relationships/hyperlink" Target="https://ru.wikipedia.org/wiki/%D0%92%D0%B5%D0%BD%D0%B3%D1%80%D0%B8%D1%8F" TargetMode="External"/><Relationship Id="rId79" Type="http://schemas.openxmlformats.org/officeDocument/2006/relationships/hyperlink" Target="https://ru.wikipedia.org/wiki/%D0%9B%D0%B8%D1%82%D0%B2%D0%B0" TargetMode="External"/><Relationship Id="rId102" Type="http://schemas.openxmlformats.org/officeDocument/2006/relationships/hyperlink" Target="https://ru.wikipedia.org/wiki/%D0%98%D1%80%D0%BB%D0%B0%D0%BD%D0%B4%D0%B8%D1%8F" TargetMode="External"/><Relationship Id="rId123" Type="http://schemas.openxmlformats.org/officeDocument/2006/relationships/hyperlink" Target="https://ru.wikipedia.org/wiki/%D0%93%D1%80%D1%83%D0%B7%D0%B8%D1%8F" TargetMode="External"/><Relationship Id="rId144" Type="http://schemas.openxmlformats.org/officeDocument/2006/relationships/hyperlink" Target="https://ru.wikipedia.org/wiki/%D0%A4%D0%B8%D0%BD%D0%BB%D1%8F%D0%BD%D0%B4%D0%B8%D1%8F" TargetMode="External"/><Relationship Id="rId90" Type="http://schemas.openxmlformats.org/officeDocument/2006/relationships/hyperlink" Target="https://ru.wikipedia.org/wiki/%D0%90%D0%BB%D0%B1%D0%B0%D0%BD%D0%B8%D1%8F" TargetMode="External"/><Relationship Id="rId165" Type="http://schemas.openxmlformats.org/officeDocument/2006/relationships/hyperlink" Target="https://ru.wikipedia.org/wiki/%D0%91%D0%B5%D0%BB%D1%8C%D0%B3%D0%B8%D1%8F" TargetMode="External"/><Relationship Id="rId186" Type="http://schemas.openxmlformats.org/officeDocument/2006/relationships/hyperlink" Target="https://ru.wikipedia.org/wiki/%D0%94%D0%B0%D0%BD%D0%B8%D1%8F" TargetMode="External"/><Relationship Id="rId211" Type="http://schemas.openxmlformats.org/officeDocument/2006/relationships/hyperlink" Target="https://ru.wikipedia.org/wiki/%D0%98%D1%81%D0%BF%D0%B0%D0%BD%D0%B8%D1%8F" TargetMode="External"/><Relationship Id="rId232" Type="http://schemas.openxmlformats.org/officeDocument/2006/relationships/hyperlink" Target="https://ru.wikipedia.org/wiki/%D0%A1%D0%BB%D0%BE%D0%B2%D0%B0%D0%BA%D0%B8%D1%8F" TargetMode="External"/><Relationship Id="rId253" Type="http://schemas.openxmlformats.org/officeDocument/2006/relationships/hyperlink" Target="https://ru.wikipedia.org/wiki/%D0%A0%D0%B5%D1%81%D0%BF%D1%83%D0%B1%D0%BB%D0%B8%D0%BA%D0%B0_%D0%9C%D0%B0%D0%BA%D0%B5%D0%B4%D0%BE%D0%BD%D0%B8%D1%8F" TargetMode="External"/><Relationship Id="rId274" Type="http://schemas.openxmlformats.org/officeDocument/2006/relationships/hyperlink" Target="https://ru.wikipedia.org/wiki/%D0%9A%D0%B8%D1%80%D0%B3%D0%B8%D0%B7%D0%B8%D1%8F" TargetMode="External"/><Relationship Id="rId295" Type="http://schemas.openxmlformats.org/officeDocument/2006/relationships/hyperlink" Target="https://ru.wikipedia.org/wiki/%D0%A8%D0%B2%D0%B5%D1%86%D0%B8%D1%8F" TargetMode="External"/><Relationship Id="rId27" Type="http://schemas.openxmlformats.org/officeDocument/2006/relationships/hyperlink" Target="https://ru.wikipedia.org/wiki/%D0%91%D0%B5%D0%BB%D1%8C%D0%B3%D0%B8%D1%8F" TargetMode="External"/><Relationship Id="rId48" Type="http://schemas.openxmlformats.org/officeDocument/2006/relationships/hyperlink" Target="https://ru.wikipedia.org/wiki/%D0%94%D0%B0%D0%BD%D0%B8%D1%8F" TargetMode="External"/><Relationship Id="rId69" Type="http://schemas.openxmlformats.org/officeDocument/2006/relationships/hyperlink" Target="https://ru.wikipedia.org/wiki/%D0%9B%D0%B0%D1%82%D0%B2%D0%B8%D1%8F" TargetMode="External"/><Relationship Id="rId113" Type="http://schemas.openxmlformats.org/officeDocument/2006/relationships/hyperlink" Target="https://ru.wikipedia.org/wiki/%D0%A3%D0%BA%D1%80%D0%B0%D0%B8%D0%BD%D0%B0" TargetMode="External"/><Relationship Id="rId134" Type="http://schemas.openxmlformats.org/officeDocument/2006/relationships/hyperlink" Target="https://ru.wikipedia.org/wiki/%D0%9C%D0%BE%D0%BB%D0%B4%D0%B0%D0%B2%D0%B8%D1%8F" TargetMode="External"/><Relationship Id="rId80" Type="http://schemas.openxmlformats.org/officeDocument/2006/relationships/hyperlink" Target="https://ru.wikipedia.org/wiki/%D0%A0%D1%83%D0%BC%D1%8B%D0%BD%D0%B8%D1%8F" TargetMode="External"/><Relationship Id="rId155" Type="http://schemas.openxmlformats.org/officeDocument/2006/relationships/hyperlink" Target="https://ru.wikipedia.org/wiki/%D0%91%D0%B5%D0%BB%D1%8C%D0%B3%D0%B8%D1%8F" TargetMode="External"/><Relationship Id="rId176" Type="http://schemas.openxmlformats.org/officeDocument/2006/relationships/hyperlink" Target="https://ru.wikipedia.org/wiki/%D0%94%D0%B0%D0%BD%D0%B8%D1%8F" TargetMode="External"/><Relationship Id="rId197" Type="http://schemas.openxmlformats.org/officeDocument/2006/relationships/hyperlink" Target="https://ru.wikipedia.org/wiki/%D0%98%D1%81%D0%BB%D0%B0%D0%BD%D0%B4%D0%B8%D1%8F" TargetMode="External"/><Relationship Id="rId201" Type="http://schemas.openxmlformats.org/officeDocument/2006/relationships/hyperlink" Target="https://ru.wikipedia.org/wiki/%D0%9D%D0%B8%D0%B4%D0%B5%D1%80%D0%BB%D0%B0%D0%BD%D0%B4%D1%8B" TargetMode="External"/><Relationship Id="rId222" Type="http://schemas.openxmlformats.org/officeDocument/2006/relationships/hyperlink" Target="https://ru.wikipedia.org/wiki/%D0%AD%D1%81%D1%82%D0%BE%D0%BD%D0%B8%D1%8F" TargetMode="External"/><Relationship Id="rId243" Type="http://schemas.openxmlformats.org/officeDocument/2006/relationships/hyperlink" Target="https://ru.wikipedia.org/wiki/%D0%90%D0%BB%D0%B1%D0%B0%D0%BD%D0%B8%D1%8F" TargetMode="External"/><Relationship Id="rId264" Type="http://schemas.openxmlformats.org/officeDocument/2006/relationships/hyperlink" Target="https://ru.wikipedia.org/wiki/%D0%A8%D0%B2%D0%B5%D0%B9%D1%86%D0%B0%D1%80%D0%B8%D1%8F" TargetMode="External"/><Relationship Id="rId285" Type="http://schemas.openxmlformats.org/officeDocument/2006/relationships/hyperlink" Target="https://ru.wikipedia.org/wiki/%D0%A2%D0%B0%D0%B4%D0%B6%D0%B8%D0%BA%D0%B8%D1%81%D1%82%D0%B0%D0%BD" TargetMode="External"/><Relationship Id="rId17" Type="http://schemas.openxmlformats.org/officeDocument/2006/relationships/hyperlink" Target="https://ru.wikipedia.org/wiki/%D0%91%D0%B5%D0%BB%D1%8C%D0%B3%D0%B8%D1%8F" TargetMode="External"/><Relationship Id="rId38" Type="http://schemas.openxmlformats.org/officeDocument/2006/relationships/hyperlink" Target="https://ru.wikipedia.org/wiki/%D0%94%D0%B0%D0%BD%D0%B8%D1%8F" TargetMode="External"/><Relationship Id="rId59" Type="http://schemas.openxmlformats.org/officeDocument/2006/relationships/hyperlink" Target="https://ru.wikipedia.org/wiki/%D0%9F%D0%BE%D0%BB%D1%8C%D1%88%D0%B0" TargetMode="External"/><Relationship Id="rId103" Type="http://schemas.openxmlformats.org/officeDocument/2006/relationships/hyperlink" Target="https://ru.wikipedia.org/wiki/%D0%9A%D0%B0%D0%B7%D0%B0%D1%85%D1%81%D1%82%D0%B0%D0%BD" TargetMode="External"/><Relationship Id="rId124" Type="http://schemas.openxmlformats.org/officeDocument/2006/relationships/hyperlink" Target="https://ru.wikipedia.org/wiki/%D0%98%D1%80%D0%BB%D0%B0%D0%BD%D0%B4%D0%B8%D1%8F" TargetMode="External"/><Relationship Id="rId70" Type="http://schemas.openxmlformats.org/officeDocument/2006/relationships/hyperlink" Target="https://ru.wikipedia.org/wiki/%D0%9B%D0%B8%D1%82%D0%B2%D0%B0" TargetMode="External"/><Relationship Id="rId91" Type="http://schemas.openxmlformats.org/officeDocument/2006/relationships/hyperlink" Target="https://ru.wikipedia.org/wiki/%D0%A1%D0%BB%D0%BE%D0%B2%D0%B0%D0%BA%D0%B8%D1%8F" TargetMode="External"/><Relationship Id="rId145" Type="http://schemas.openxmlformats.org/officeDocument/2006/relationships/hyperlink" Target="https://ru.wikipedia.org/wiki/%D0%A7%D0%B5%D1%80%D0%BD%D0%BE%D0%B3%D0%BE%D1%80%D0%B8%D1%8F" TargetMode="External"/><Relationship Id="rId166" Type="http://schemas.openxmlformats.org/officeDocument/2006/relationships/hyperlink" Target="https://ru.wikipedia.org/wiki/%D0%94%D0%B0%D0%BD%D0%B8%D1%8F" TargetMode="External"/><Relationship Id="rId187" Type="http://schemas.openxmlformats.org/officeDocument/2006/relationships/hyperlink" Target="https://ru.wikipedia.org/wiki/%D0%98%D1%81%D0%BB%D0%B0%D0%BD%D0%B4%D0%B8%D1%8F" TargetMode="External"/><Relationship Id="rId1" Type="http://schemas.openxmlformats.org/officeDocument/2006/relationships/numbering" Target="numbering.xml"/><Relationship Id="rId212" Type="http://schemas.openxmlformats.org/officeDocument/2006/relationships/hyperlink" Target="https://ru.wikipedia.org/wiki/%D0%9F%D0%BE%D0%BB%D1%8C%D1%88%D0%B0" TargetMode="External"/><Relationship Id="rId233" Type="http://schemas.openxmlformats.org/officeDocument/2006/relationships/hyperlink" Target="https://ru.wikipedia.org/wiki/%D0%A1%D0%BB%D0%BE%D0%B2%D0%B5%D0%BD%D0%B8%D1%8F" TargetMode="External"/><Relationship Id="rId254" Type="http://schemas.openxmlformats.org/officeDocument/2006/relationships/hyperlink" Target="https://ru.wikipedia.org/wiki/%D0%9C%D0%B0%D0%BB%D1%8C%D1%82%D0%B0" TargetMode="External"/><Relationship Id="rId28" Type="http://schemas.openxmlformats.org/officeDocument/2006/relationships/hyperlink" Target="https://ru.wikipedia.org/wiki/%D0%94%D0%B0%D0%BD%D0%B8%D1%8F" TargetMode="External"/><Relationship Id="rId49" Type="http://schemas.openxmlformats.org/officeDocument/2006/relationships/hyperlink" Target="https://ru.wikipedia.org/wiki/%D0%98%D1%81%D0%BB%D0%B0%D0%BD%D0%B4%D0%B8%D1%8F" TargetMode="External"/><Relationship Id="rId114" Type="http://schemas.openxmlformats.org/officeDocument/2006/relationships/hyperlink" Target="https://ru.wikipedia.org/wiki/%D0%A4%D0%B8%D0%BD%D0%BB%D1%8F%D0%BD%D0%B4%D0%B8%D1%8F" TargetMode="External"/><Relationship Id="rId275" Type="http://schemas.openxmlformats.org/officeDocument/2006/relationships/hyperlink" Target="https://ru.wikipedia.org/wiki/%D0%A0%D0%B5%D1%81%D0%BF%D1%83%D0%B1%D0%BB%D0%B8%D0%BA%D0%B0_%D0%9C%D0%B0%D0%BA%D0%B5%D0%B4%D0%BE%D0%BD%D0%B8%D1%8F" TargetMode="External"/><Relationship Id="rId296" Type="http://schemas.openxmlformats.org/officeDocument/2006/relationships/hyperlink" Target="http://base.spinform.ru/show_doc.fwx?rgn=2213" TargetMode="External"/><Relationship Id="rId300" Type="http://schemas.openxmlformats.org/officeDocument/2006/relationships/hyperlink" Target="https://ru.wikipedia.org/wiki/%D0%A0%D0%BE%D1%81%D1%81%D0%B8%D1%8F" TargetMode="External"/><Relationship Id="rId60" Type="http://schemas.openxmlformats.org/officeDocument/2006/relationships/hyperlink" Target="https://ru.wikipedia.org/wiki/%D0%A7%D0%B5%D1%85%D0%B8%D1%8F" TargetMode="External"/><Relationship Id="rId81" Type="http://schemas.openxmlformats.org/officeDocument/2006/relationships/hyperlink" Target="https://ru.wikipedia.org/wiki/%D0%A1%D0%BB%D0%BE%D0%B2%D0%B0%D0%BA%D0%B8%D1%8F" TargetMode="External"/><Relationship Id="rId135" Type="http://schemas.openxmlformats.org/officeDocument/2006/relationships/hyperlink" Target="https://ru.wikipedia.org/wiki/%D0%A0%D0%BE%D1%81%D1%81%D0%B8%D1%8F" TargetMode="External"/><Relationship Id="rId156" Type="http://schemas.openxmlformats.org/officeDocument/2006/relationships/hyperlink" Target="https://ru.wikipedia.org/wiki/%D0%94%D0%B0%D0%BD%D0%B8%D1%8F" TargetMode="External"/><Relationship Id="rId177" Type="http://schemas.openxmlformats.org/officeDocument/2006/relationships/hyperlink" Target="https://ru.wikipedia.org/wiki/%D0%98%D1%81%D0%BB%D0%B0%D0%BD%D0%B4%D0%B8%D1%8F" TargetMode="External"/><Relationship Id="rId198" Type="http://schemas.openxmlformats.org/officeDocument/2006/relationships/hyperlink" Target="https://ru.wikipedia.org/wiki/%D0%98%D1%82%D0%B0%D0%BB%D0%B8%D1%8F" TargetMode="External"/><Relationship Id="rId202" Type="http://schemas.openxmlformats.org/officeDocument/2006/relationships/hyperlink" Target="https://ru.wikipedia.org/wiki/%D0%9D%D0%BE%D1%80%D0%B2%D0%B5%D0%B3%D0%B8%D1%8F" TargetMode="External"/><Relationship Id="rId223" Type="http://schemas.openxmlformats.org/officeDocument/2006/relationships/hyperlink" Target="https://ru.wikipedia.org/wiki/%D0%A5%D0%BE%D1%80%D0%B2%D0%B0%D1%82%D0%B8%D1%8F" TargetMode="External"/><Relationship Id="rId244" Type="http://schemas.openxmlformats.org/officeDocument/2006/relationships/hyperlink" Target="https://ru.wikipedia.org/wiki/%D0%90%D0%B2%D1%81%D1%82%D1%80%D0%B8%D1%8F" TargetMode="External"/><Relationship Id="rId18" Type="http://schemas.openxmlformats.org/officeDocument/2006/relationships/hyperlink" Target="https://ru.wikipedia.org/wiki/%D0%94%D0%B0%D0%BD%D0%B8%D1%8F" TargetMode="External"/><Relationship Id="rId39" Type="http://schemas.openxmlformats.org/officeDocument/2006/relationships/hyperlink" Target="https://ru.wikipedia.org/wiki/%D0%98%D1%81%D0%BB%D0%B0%D0%BD%D0%B4%D0%B8%D1%8F" TargetMode="External"/><Relationship Id="rId265" Type="http://schemas.openxmlformats.org/officeDocument/2006/relationships/hyperlink" Target="https://ru.wikipedia.org/wiki/%D0%A8%D0%B2%D0%B5%D1%86%D0%B8%D1%8F" TargetMode="External"/><Relationship Id="rId286" Type="http://schemas.openxmlformats.org/officeDocument/2006/relationships/hyperlink" Target="https://ru.wikipedia.org/wiki/%D0%A2%D1%83%D1%80%D0%BA%D0%BC%D0%B5%D0%BD%D0%B8%D1%81%D1%82%D0%B0%D0%BD" TargetMode="External"/><Relationship Id="rId50" Type="http://schemas.openxmlformats.org/officeDocument/2006/relationships/hyperlink" Target="https://ru.wikipedia.org/wiki/%D0%98%D1%82%D0%B0%D0%BB%D0%B8%D1%8F" TargetMode="External"/><Relationship Id="rId104" Type="http://schemas.openxmlformats.org/officeDocument/2006/relationships/hyperlink" Target="https://ru.wikipedia.org/wiki/%D0%9A%D0%B8%D1%80%D0%B3%D0%B8%D0%B7%D0%B8%D1%8F" TargetMode="External"/><Relationship Id="rId125" Type="http://schemas.openxmlformats.org/officeDocument/2006/relationships/hyperlink" Target="https://ru.wikipedia.org/wiki/%D0%9A%D0%B0%D0%B7%D0%B0%D1%85%D1%81%D1%82%D0%B0%D0%BD" TargetMode="External"/><Relationship Id="rId146" Type="http://schemas.openxmlformats.org/officeDocument/2006/relationships/hyperlink" Target="https://ru.wikipedia.org/wiki/%D0%A8%D0%B2%D0%B5%D0%B9%D1%86%D0%B0%D1%80%D0%B8%D1%8F" TargetMode="External"/><Relationship Id="rId167" Type="http://schemas.openxmlformats.org/officeDocument/2006/relationships/hyperlink" Target="https://ru.wikipedia.org/wiki/%D0%98%D1%81%D0%BB%D0%B0%D0%BD%D0%B4%D0%B8%D1%8F" TargetMode="External"/><Relationship Id="rId188" Type="http://schemas.openxmlformats.org/officeDocument/2006/relationships/hyperlink" Target="https://ru.wikipedia.org/wiki/%D0%98%D1%82%D0%B0%D0%BB%D0%B8%D1%8F" TargetMode="External"/><Relationship Id="rId71" Type="http://schemas.openxmlformats.org/officeDocument/2006/relationships/hyperlink" Target="https://ru.wikipedia.org/wiki/%D0%A0%D1%83%D0%BC%D1%8B%D0%BD%D0%B8%D1%8F" TargetMode="External"/><Relationship Id="rId92" Type="http://schemas.openxmlformats.org/officeDocument/2006/relationships/hyperlink" Target="https://ru.wikipedia.org/wiki/%D0%A1%D0%BB%D0%BE%D0%B2%D0%B5%D0%BD%D0%B8%D1%8F" TargetMode="External"/><Relationship Id="rId213" Type="http://schemas.openxmlformats.org/officeDocument/2006/relationships/hyperlink" Target="https://ru.wikipedia.org/wiki/%D0%92%D0%B5%D0%BD%D0%B3%D1%80%D0%B8%D1%8F" TargetMode="External"/><Relationship Id="rId234" Type="http://schemas.openxmlformats.org/officeDocument/2006/relationships/hyperlink" Target="https://ru.wikipedia.org/wiki/%D0%AD%D1%81%D1%82%D0%BE%D0%BD%D0%B8%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202</TotalTime>
  <Pages>42</Pages>
  <Words>16203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2018-05-08T05:03:00Z</cp:lastPrinted>
  <dcterms:created xsi:type="dcterms:W3CDTF">2025-04-30T07:14:00Z</dcterms:created>
  <dcterms:modified xsi:type="dcterms:W3CDTF">2025-05-03T04:17:00Z</dcterms:modified>
</cp:coreProperties>
</file>